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4C90" w14:textId="2A6F3BE1" w:rsidR="007E7B1B" w:rsidRDefault="000E4A2D" w:rsidP="00EE3BB1">
      <w:pPr>
        <w:spacing w:line="240" w:lineRule="auto"/>
        <w:rPr>
          <w:b/>
          <w:bCs/>
          <w:sz w:val="20"/>
          <w:szCs w:val="20"/>
        </w:rPr>
      </w:pPr>
      <w:r>
        <w:rPr>
          <w:b/>
          <w:bCs/>
          <w:sz w:val="20"/>
          <w:szCs w:val="20"/>
        </w:rPr>
        <w:t>SOCIAL POST</w:t>
      </w:r>
      <w:r w:rsidR="00BC2661" w:rsidRPr="00EE3BB1">
        <w:rPr>
          <w:b/>
          <w:bCs/>
          <w:sz w:val="20"/>
          <w:szCs w:val="20"/>
        </w:rPr>
        <w:t xml:space="preserve"> </w:t>
      </w:r>
      <w:r w:rsidR="007B0389" w:rsidRPr="00EE3BB1">
        <w:rPr>
          <w:b/>
          <w:bCs/>
          <w:sz w:val="20"/>
          <w:szCs w:val="20"/>
        </w:rPr>
        <w:t>#1</w:t>
      </w:r>
      <w:r w:rsidR="009207A3">
        <w:rPr>
          <w:b/>
          <w:bCs/>
          <w:sz w:val="20"/>
          <w:szCs w:val="20"/>
        </w:rPr>
        <w:t xml:space="preserve"> – </w:t>
      </w:r>
      <w:r w:rsidR="006564A5">
        <w:rPr>
          <w:b/>
          <w:bCs/>
          <w:sz w:val="20"/>
          <w:szCs w:val="20"/>
        </w:rPr>
        <w:t>SCHEDULE VACCINE PROMOTION</w:t>
      </w:r>
      <w:r w:rsidR="00865BC3" w:rsidRPr="00EE3BB1">
        <w:rPr>
          <w:b/>
          <w:bCs/>
          <w:sz w:val="20"/>
          <w:szCs w:val="20"/>
        </w:rPr>
        <w:t>:</w:t>
      </w:r>
    </w:p>
    <w:p w14:paraId="473B82F1" w14:textId="77777777" w:rsidR="00CE4CA7" w:rsidRPr="00EE3BB1" w:rsidRDefault="00CE4CA7" w:rsidP="00CE4CA7">
      <w:pPr>
        <w:spacing w:line="240" w:lineRule="auto"/>
        <w:rPr>
          <w:b/>
          <w:bCs/>
          <w:sz w:val="20"/>
          <w:szCs w:val="20"/>
        </w:rPr>
      </w:pPr>
      <w:r>
        <w:rPr>
          <w:b/>
          <w:bCs/>
          <w:sz w:val="20"/>
          <w:szCs w:val="20"/>
        </w:rPr>
        <w:t>FACEBOOK – Download images in zip file and use for your social posts or copy the image below and upload to your Facebook page.</w:t>
      </w:r>
    </w:p>
    <w:p w14:paraId="62C5F283" w14:textId="3D322DE9" w:rsidR="00BC2661" w:rsidRPr="00EE3BB1" w:rsidRDefault="007E7B1B" w:rsidP="00EE3BB1">
      <w:pPr>
        <w:spacing w:line="240" w:lineRule="auto"/>
        <w:rPr>
          <w:i/>
          <w:iCs/>
          <w:sz w:val="20"/>
          <w:szCs w:val="20"/>
        </w:rPr>
      </w:pPr>
      <w:r>
        <w:rPr>
          <w:i/>
          <w:iCs/>
          <w:sz w:val="20"/>
          <w:szCs w:val="20"/>
        </w:rPr>
        <w:t>IMAGE:</w:t>
      </w:r>
    </w:p>
    <w:p w14:paraId="0FB608DE" w14:textId="16020FD5" w:rsidR="00BC2661" w:rsidRPr="00BC2661" w:rsidRDefault="006564A5">
      <w:pPr>
        <w:rPr>
          <w:i/>
          <w:iCs/>
        </w:rPr>
      </w:pPr>
      <w:r>
        <w:rPr>
          <w:i/>
          <w:iCs/>
          <w:noProof/>
        </w:rPr>
        <w:drawing>
          <wp:inline distT="0" distB="0" distL="0" distR="0" wp14:anchorId="5E8FFD46" wp14:editId="65A6570D">
            <wp:extent cx="1292251" cy="1292251"/>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nanc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3831" cy="1303831"/>
                    </a:xfrm>
                    <a:prstGeom prst="rect">
                      <a:avLst/>
                    </a:prstGeom>
                  </pic:spPr>
                </pic:pic>
              </a:graphicData>
            </a:graphic>
          </wp:inline>
        </w:drawing>
      </w:r>
      <w:r w:rsidR="001E1002">
        <w:rPr>
          <w:i/>
          <w:iCs/>
        </w:rPr>
        <w:t xml:space="preserve"> </w:t>
      </w:r>
      <w:r w:rsidR="001E1002">
        <w:rPr>
          <w:i/>
          <w:iCs/>
          <w:noProof/>
        </w:rPr>
        <w:drawing>
          <wp:inline distT="0" distB="0" distL="0" distR="0" wp14:anchorId="3D33CA2A" wp14:editId="6496DD75">
            <wp:extent cx="1224238" cy="1224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ieve-twil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216" cy="1246216"/>
                    </a:xfrm>
                    <a:prstGeom prst="rect">
                      <a:avLst/>
                    </a:prstGeom>
                  </pic:spPr>
                </pic:pic>
              </a:graphicData>
            </a:graphic>
          </wp:inline>
        </w:drawing>
      </w:r>
      <w:r w:rsidR="001E1002">
        <w:rPr>
          <w:i/>
          <w:iCs/>
        </w:rPr>
        <w:t xml:space="preserve"> </w:t>
      </w:r>
      <w:r w:rsidR="001E1002">
        <w:rPr>
          <w:i/>
          <w:iCs/>
          <w:noProof/>
        </w:rPr>
        <w:drawing>
          <wp:inline distT="0" distB="0" distL="0" distR="0" wp14:anchorId="6DADB6EC" wp14:editId="5D6A6076">
            <wp:extent cx="1262023" cy="1262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ieve-charl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2191" cy="1282191"/>
                    </a:xfrm>
                    <a:prstGeom prst="rect">
                      <a:avLst/>
                    </a:prstGeom>
                  </pic:spPr>
                </pic:pic>
              </a:graphicData>
            </a:graphic>
          </wp:inline>
        </w:drawing>
      </w:r>
      <w:r w:rsidR="001E1002">
        <w:rPr>
          <w:i/>
          <w:iCs/>
        </w:rPr>
        <w:t xml:space="preserve"> </w:t>
      </w:r>
      <w:r w:rsidR="001E1002">
        <w:rPr>
          <w:i/>
          <w:iCs/>
          <w:noProof/>
        </w:rPr>
        <w:drawing>
          <wp:inline distT="0" distB="0" distL="0" distR="0" wp14:anchorId="68261E97" wp14:editId="567DF164">
            <wp:extent cx="1246337" cy="12463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lieve-scherr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9029" cy="1269029"/>
                    </a:xfrm>
                    <a:prstGeom prst="rect">
                      <a:avLst/>
                    </a:prstGeom>
                  </pic:spPr>
                </pic:pic>
              </a:graphicData>
            </a:graphic>
          </wp:inline>
        </w:drawing>
      </w:r>
    </w:p>
    <w:p w14:paraId="73C467A1" w14:textId="480D7A67" w:rsidR="00BC2661" w:rsidRPr="00C43E5A" w:rsidRDefault="007E7B1B" w:rsidP="00EE3BB1">
      <w:pPr>
        <w:spacing w:line="240" w:lineRule="auto"/>
        <w:rPr>
          <w:b/>
          <w:i/>
          <w:iCs/>
          <w:sz w:val="20"/>
          <w:szCs w:val="20"/>
        </w:rPr>
      </w:pPr>
      <w:r>
        <w:rPr>
          <w:b/>
          <w:i/>
          <w:iCs/>
          <w:sz w:val="20"/>
          <w:szCs w:val="20"/>
        </w:rPr>
        <w:t>TEXT</w:t>
      </w:r>
      <w:r w:rsidR="009207A3" w:rsidRPr="00C43E5A">
        <w:rPr>
          <w:b/>
          <w:i/>
          <w:iCs/>
          <w:sz w:val="20"/>
          <w:szCs w:val="20"/>
        </w:rPr>
        <w:t xml:space="preserve"> LANGUAGE</w:t>
      </w:r>
      <w:r w:rsidR="00BC2661" w:rsidRPr="00C43E5A">
        <w:rPr>
          <w:b/>
          <w:i/>
          <w:iCs/>
          <w:sz w:val="20"/>
          <w:szCs w:val="20"/>
        </w:rPr>
        <w:t>:</w:t>
      </w:r>
    </w:p>
    <w:p w14:paraId="0B96CB98" w14:textId="5FEFC145" w:rsidR="00F3091A" w:rsidRPr="00CE4CA7" w:rsidRDefault="00F3091A" w:rsidP="00F3091A">
      <w:pPr>
        <w:pStyle w:val="NormalWeb"/>
        <w:spacing w:before="0" w:beforeAutospacing="0" w:after="150" w:afterAutospacing="0"/>
        <w:rPr>
          <w:rFonts w:asciiTheme="minorHAnsi" w:hAnsiTheme="minorHAnsi" w:cstheme="minorHAnsi"/>
          <w:color w:val="333333"/>
          <w:sz w:val="20"/>
          <w:szCs w:val="20"/>
        </w:rPr>
      </w:pPr>
      <w:r w:rsidRPr="00CE4CA7">
        <w:rPr>
          <w:rFonts w:asciiTheme="minorHAnsi" w:hAnsiTheme="minorHAnsi" w:cstheme="minorHAnsi"/>
          <w:color w:val="333333"/>
          <w:sz w:val="20"/>
          <w:szCs w:val="20"/>
        </w:rPr>
        <w:t>The Will County Health Department moved to open scheduling on Monday, April 12</w:t>
      </w:r>
      <w:r w:rsidRPr="00CE4CA7">
        <w:rPr>
          <w:rFonts w:asciiTheme="minorHAnsi" w:hAnsiTheme="minorHAnsi" w:cstheme="minorHAnsi"/>
          <w:color w:val="333333"/>
          <w:sz w:val="20"/>
          <w:szCs w:val="20"/>
          <w:vertAlign w:val="superscript"/>
        </w:rPr>
        <w:t>th</w:t>
      </w:r>
      <w:r w:rsidRPr="00CE4CA7">
        <w:rPr>
          <w:rFonts w:asciiTheme="minorHAnsi" w:hAnsiTheme="minorHAnsi" w:cstheme="minorHAnsi"/>
          <w:color w:val="333333"/>
          <w:sz w:val="20"/>
          <w:szCs w:val="20"/>
        </w:rPr>
        <w:t xml:space="preserve"> as Will County moved to Phase </w:t>
      </w:r>
      <w:r w:rsidR="00BB4F7F">
        <w:rPr>
          <w:rFonts w:asciiTheme="minorHAnsi" w:hAnsiTheme="minorHAnsi" w:cstheme="minorHAnsi"/>
          <w:color w:val="333333"/>
          <w:sz w:val="20"/>
          <w:szCs w:val="20"/>
        </w:rPr>
        <w:t>2</w:t>
      </w:r>
      <w:bookmarkStart w:id="0" w:name="_GoBack"/>
      <w:bookmarkEnd w:id="0"/>
      <w:r w:rsidRPr="00CE4CA7">
        <w:rPr>
          <w:rFonts w:asciiTheme="minorHAnsi" w:hAnsiTheme="minorHAnsi" w:cstheme="minorHAnsi"/>
          <w:color w:val="333333"/>
          <w:sz w:val="20"/>
          <w:szCs w:val="20"/>
        </w:rPr>
        <w:t xml:space="preserve"> - allowing universal eligibility for residents 16 and older. </w:t>
      </w:r>
    </w:p>
    <w:p w14:paraId="330D2DB6" w14:textId="77777777" w:rsidR="00F3091A" w:rsidRPr="00CE4CA7" w:rsidRDefault="00F3091A" w:rsidP="00F3091A">
      <w:pPr>
        <w:pStyle w:val="NormalWeb"/>
        <w:spacing w:before="0" w:beforeAutospacing="0" w:after="150" w:afterAutospacing="0"/>
        <w:rPr>
          <w:rFonts w:asciiTheme="minorHAnsi" w:hAnsiTheme="minorHAnsi" w:cstheme="minorHAnsi"/>
          <w:color w:val="333333"/>
          <w:sz w:val="20"/>
          <w:szCs w:val="20"/>
        </w:rPr>
      </w:pPr>
      <w:r w:rsidRPr="00CE4CA7">
        <w:rPr>
          <w:rFonts w:asciiTheme="minorHAnsi" w:hAnsiTheme="minorHAnsi" w:cstheme="minorHAnsi"/>
          <w:color w:val="333333"/>
          <w:sz w:val="20"/>
          <w:szCs w:val="20"/>
        </w:rPr>
        <w:t xml:space="preserve">As such, Will County residents over the age of 16 will now be able to directly schedule vaccine appointments online at </w:t>
      </w:r>
      <w:hyperlink r:id="rId11" w:history="1">
        <w:r w:rsidRPr="00CE4CA7">
          <w:rPr>
            <w:rStyle w:val="Hyperlink"/>
            <w:rFonts w:asciiTheme="minorHAnsi" w:hAnsiTheme="minorHAnsi" w:cstheme="minorHAnsi"/>
            <w:sz w:val="20"/>
            <w:szCs w:val="20"/>
          </w:rPr>
          <w:t>www.willcountyhealth.org</w:t>
        </w:r>
      </w:hyperlink>
      <w:r w:rsidRPr="00CE4CA7">
        <w:rPr>
          <w:rFonts w:asciiTheme="minorHAnsi" w:hAnsiTheme="minorHAnsi" w:cstheme="minorHAnsi"/>
          <w:color w:val="333333"/>
          <w:sz w:val="20"/>
          <w:szCs w:val="20"/>
        </w:rPr>
        <w:t xml:space="preserve">.  Residents will no longer have to register with the health department to schedule a vaccine.  </w:t>
      </w:r>
      <w:r w:rsidRPr="00CE4CA7">
        <w:rPr>
          <w:rFonts w:asciiTheme="minorHAnsi" w:hAnsiTheme="minorHAnsi" w:cstheme="minorHAnsi"/>
          <w:color w:val="000000"/>
          <w:sz w:val="20"/>
          <w:szCs w:val="20"/>
        </w:rPr>
        <w:t xml:space="preserve"> </w:t>
      </w:r>
    </w:p>
    <w:p w14:paraId="63F70B9A" w14:textId="43BAD5A3" w:rsidR="001E1002" w:rsidRPr="00CE4CA7" w:rsidRDefault="001E1002" w:rsidP="001E1002">
      <w:pPr>
        <w:pStyle w:val="NormalWeb"/>
        <w:spacing w:before="0" w:beforeAutospacing="0" w:after="150" w:afterAutospacing="0"/>
        <w:rPr>
          <w:rFonts w:asciiTheme="minorHAnsi" w:hAnsiTheme="minorHAnsi" w:cstheme="minorHAnsi"/>
          <w:color w:val="333333"/>
          <w:sz w:val="20"/>
          <w:szCs w:val="20"/>
        </w:rPr>
      </w:pPr>
      <w:r w:rsidRPr="00CE4CA7">
        <w:rPr>
          <w:rFonts w:asciiTheme="minorHAnsi" w:hAnsiTheme="minorHAnsi" w:cstheme="minorHAnsi"/>
          <w:color w:val="333333"/>
          <w:sz w:val="20"/>
          <w:szCs w:val="20"/>
        </w:rPr>
        <w:t xml:space="preserve">Will County Health Department runs five open vaccination sites </w:t>
      </w:r>
      <w:proofErr w:type="gramStart"/>
      <w:r w:rsidRPr="00CE4CA7">
        <w:rPr>
          <w:rFonts w:asciiTheme="minorHAnsi" w:hAnsiTheme="minorHAnsi" w:cstheme="minorHAnsi"/>
          <w:color w:val="333333"/>
          <w:sz w:val="20"/>
          <w:szCs w:val="20"/>
        </w:rPr>
        <w:t>including:</w:t>
      </w:r>
      <w:proofErr w:type="gramEnd"/>
    </w:p>
    <w:p w14:paraId="17850F67" w14:textId="77777777" w:rsidR="001E1002" w:rsidRPr="00CE4CA7" w:rsidRDefault="001E1002" w:rsidP="001E1002">
      <w:pPr>
        <w:pStyle w:val="NormalWeb"/>
        <w:numPr>
          <w:ilvl w:val="0"/>
          <w:numId w:val="3"/>
        </w:numPr>
        <w:spacing w:before="0" w:beforeAutospacing="0" w:after="150" w:afterAutospacing="0"/>
        <w:rPr>
          <w:rFonts w:asciiTheme="minorHAnsi" w:hAnsiTheme="minorHAnsi" w:cstheme="minorHAnsi"/>
          <w:color w:val="333333"/>
          <w:sz w:val="20"/>
          <w:szCs w:val="20"/>
        </w:rPr>
      </w:pPr>
      <w:r w:rsidRPr="00CE4CA7">
        <w:rPr>
          <w:rFonts w:asciiTheme="minorHAnsi" w:hAnsiTheme="minorHAnsi" w:cstheme="minorHAnsi"/>
          <w:color w:val="333333"/>
          <w:sz w:val="20"/>
          <w:szCs w:val="20"/>
        </w:rPr>
        <w:t xml:space="preserve">Will County Health Department at 501 Ella Avenue, </w:t>
      </w:r>
      <w:proofErr w:type="gramStart"/>
      <w:r w:rsidRPr="00CE4CA7">
        <w:rPr>
          <w:rFonts w:asciiTheme="minorHAnsi" w:hAnsiTheme="minorHAnsi" w:cstheme="minorHAnsi"/>
          <w:color w:val="333333"/>
          <w:sz w:val="20"/>
          <w:szCs w:val="20"/>
        </w:rPr>
        <w:t>Joliet</w:t>
      </w:r>
      <w:proofErr w:type="gramEnd"/>
    </w:p>
    <w:p w14:paraId="66ACB0F1" w14:textId="77777777" w:rsidR="001E1002" w:rsidRPr="00CE4CA7" w:rsidRDefault="001E1002" w:rsidP="001E1002">
      <w:pPr>
        <w:pStyle w:val="NormalWeb"/>
        <w:numPr>
          <w:ilvl w:val="0"/>
          <w:numId w:val="3"/>
        </w:numPr>
        <w:spacing w:before="0" w:beforeAutospacing="0" w:after="150" w:afterAutospacing="0"/>
        <w:rPr>
          <w:rFonts w:asciiTheme="minorHAnsi" w:hAnsiTheme="minorHAnsi" w:cstheme="minorHAnsi"/>
          <w:color w:val="333333"/>
          <w:sz w:val="20"/>
          <w:szCs w:val="20"/>
        </w:rPr>
      </w:pPr>
      <w:r w:rsidRPr="00CE4CA7">
        <w:rPr>
          <w:rFonts w:asciiTheme="minorHAnsi" w:hAnsiTheme="minorHAnsi" w:cstheme="minorHAnsi"/>
          <w:color w:val="333333"/>
          <w:sz w:val="20"/>
          <w:szCs w:val="20"/>
        </w:rPr>
        <w:t>Former Toys R Us  at 3128 Voyager Lane, Joliet</w:t>
      </w:r>
    </w:p>
    <w:p w14:paraId="599A3561" w14:textId="77777777" w:rsidR="00CE4CA7" w:rsidRPr="00CE4CA7" w:rsidRDefault="00CE4CA7" w:rsidP="00CE4CA7">
      <w:pPr>
        <w:pStyle w:val="NormalWeb"/>
        <w:numPr>
          <w:ilvl w:val="0"/>
          <w:numId w:val="3"/>
        </w:numPr>
        <w:spacing w:before="0" w:beforeAutospacing="0" w:after="150" w:afterAutospacing="0"/>
        <w:rPr>
          <w:rFonts w:asciiTheme="minorHAnsi" w:hAnsiTheme="minorHAnsi" w:cstheme="minorHAnsi"/>
          <w:color w:val="333333"/>
          <w:sz w:val="20"/>
          <w:szCs w:val="20"/>
        </w:rPr>
      </w:pPr>
      <w:r w:rsidRPr="00CE4CA7">
        <w:rPr>
          <w:rFonts w:asciiTheme="minorHAnsi" w:hAnsiTheme="minorHAnsi" w:cstheme="minorHAnsi"/>
          <w:color w:val="333333"/>
          <w:sz w:val="20"/>
          <w:szCs w:val="20"/>
        </w:rPr>
        <w:t>Joliet West High School, run by the Joliet Fire Department at 401 N Larkin Ave, Joliet</w:t>
      </w:r>
    </w:p>
    <w:p w14:paraId="2E26A135" w14:textId="77777777" w:rsidR="001E1002" w:rsidRPr="00CE4CA7" w:rsidRDefault="001E1002" w:rsidP="001E1002">
      <w:pPr>
        <w:pStyle w:val="NormalWeb"/>
        <w:numPr>
          <w:ilvl w:val="0"/>
          <w:numId w:val="3"/>
        </w:numPr>
        <w:spacing w:before="0" w:beforeAutospacing="0" w:after="150" w:afterAutospacing="0"/>
        <w:rPr>
          <w:rFonts w:asciiTheme="minorHAnsi" w:hAnsiTheme="minorHAnsi" w:cstheme="minorHAnsi"/>
          <w:color w:val="333333"/>
          <w:sz w:val="20"/>
          <w:szCs w:val="20"/>
        </w:rPr>
      </w:pPr>
      <w:r w:rsidRPr="00CE4CA7">
        <w:rPr>
          <w:rFonts w:asciiTheme="minorHAnsi" w:hAnsiTheme="minorHAnsi" w:cstheme="minorHAnsi"/>
          <w:color w:val="333333"/>
          <w:sz w:val="20"/>
          <w:szCs w:val="20"/>
        </w:rPr>
        <w:t>St. Rose School, 626 S Kankakee St, Wilmington</w:t>
      </w:r>
    </w:p>
    <w:p w14:paraId="1B032A46" w14:textId="77777777" w:rsidR="001E1002" w:rsidRPr="00CE4CA7" w:rsidRDefault="001E1002" w:rsidP="001E1002">
      <w:pPr>
        <w:pStyle w:val="NormalWeb"/>
        <w:numPr>
          <w:ilvl w:val="0"/>
          <w:numId w:val="3"/>
        </w:numPr>
        <w:spacing w:before="0" w:beforeAutospacing="0" w:after="150" w:afterAutospacing="0"/>
        <w:rPr>
          <w:rFonts w:asciiTheme="minorHAnsi" w:hAnsiTheme="minorHAnsi" w:cstheme="minorHAnsi"/>
          <w:color w:val="333333"/>
          <w:sz w:val="20"/>
          <w:szCs w:val="20"/>
        </w:rPr>
      </w:pPr>
      <w:r w:rsidRPr="00CE4CA7">
        <w:rPr>
          <w:rFonts w:asciiTheme="minorHAnsi" w:hAnsiTheme="minorHAnsi" w:cstheme="minorHAnsi"/>
          <w:color w:val="333333"/>
          <w:sz w:val="20"/>
          <w:szCs w:val="20"/>
        </w:rPr>
        <w:t>Vaccine Clinic at 6370 Emerald Parkway, Monee</w:t>
      </w:r>
    </w:p>
    <w:p w14:paraId="637985DC" w14:textId="46140078" w:rsidR="001E1002" w:rsidRPr="00CE4CA7" w:rsidRDefault="001E1002" w:rsidP="001E1002">
      <w:pPr>
        <w:pStyle w:val="NormalWeb"/>
        <w:spacing w:before="0" w:beforeAutospacing="0" w:after="150" w:afterAutospacing="0"/>
        <w:rPr>
          <w:rFonts w:asciiTheme="minorHAnsi" w:hAnsiTheme="minorHAnsi" w:cstheme="minorHAnsi"/>
          <w:color w:val="333333"/>
          <w:sz w:val="20"/>
          <w:szCs w:val="20"/>
        </w:rPr>
      </w:pPr>
      <w:r w:rsidRPr="00CE4CA7">
        <w:rPr>
          <w:rFonts w:asciiTheme="minorHAnsi" w:hAnsiTheme="minorHAnsi" w:cstheme="minorHAnsi"/>
          <w:color w:val="333333"/>
          <w:sz w:val="20"/>
          <w:szCs w:val="20"/>
        </w:rPr>
        <w:t xml:space="preserve">In addition, there are 60 additional locations in Will </w:t>
      </w:r>
      <w:r w:rsidR="00CE4CA7" w:rsidRPr="00CE4CA7">
        <w:rPr>
          <w:rFonts w:asciiTheme="minorHAnsi" w:hAnsiTheme="minorHAnsi" w:cstheme="minorHAnsi"/>
          <w:color w:val="333333"/>
          <w:sz w:val="20"/>
          <w:szCs w:val="20"/>
        </w:rPr>
        <w:t>C</w:t>
      </w:r>
      <w:r w:rsidRPr="00CE4CA7">
        <w:rPr>
          <w:rFonts w:asciiTheme="minorHAnsi" w:hAnsiTheme="minorHAnsi" w:cstheme="minorHAnsi"/>
          <w:color w:val="333333"/>
          <w:sz w:val="20"/>
          <w:szCs w:val="20"/>
        </w:rPr>
        <w:t xml:space="preserve">ounty that are providing vaccine appointments including Walgreens, Jewel-Osco, Meijer, Mariano’s, Oak Street Health, and Aunt Martha’s.  All locations can be found at </w:t>
      </w:r>
      <w:hyperlink r:id="rId12" w:history="1">
        <w:r w:rsidR="00E608F2" w:rsidRPr="00CE4CA7">
          <w:rPr>
            <w:rStyle w:val="Hyperlink"/>
            <w:rFonts w:asciiTheme="minorHAnsi" w:hAnsiTheme="minorHAnsi" w:cstheme="minorHAnsi"/>
            <w:sz w:val="20"/>
            <w:szCs w:val="20"/>
          </w:rPr>
          <w:t>www.willcountyhealth.org</w:t>
        </w:r>
      </w:hyperlink>
      <w:r w:rsidR="00E608F2" w:rsidRPr="00CE4CA7">
        <w:rPr>
          <w:rFonts w:asciiTheme="minorHAnsi" w:hAnsiTheme="minorHAnsi" w:cstheme="minorHAnsi"/>
          <w:sz w:val="20"/>
          <w:szCs w:val="20"/>
        </w:rPr>
        <w:t xml:space="preserve">  </w:t>
      </w:r>
    </w:p>
    <w:p w14:paraId="3EEDE7A9" w14:textId="0AA03BBC" w:rsidR="007E7B1B" w:rsidRPr="00CE4CA7" w:rsidRDefault="007E7B1B" w:rsidP="00C43E5A">
      <w:pPr>
        <w:rPr>
          <w:rFonts w:cstheme="minorHAnsi"/>
          <w:b/>
          <w:sz w:val="20"/>
          <w:szCs w:val="20"/>
        </w:rPr>
      </w:pPr>
      <w:r w:rsidRPr="00CE4CA7">
        <w:rPr>
          <w:rFonts w:cstheme="minorHAnsi"/>
          <w:b/>
          <w:sz w:val="20"/>
          <w:szCs w:val="20"/>
        </w:rPr>
        <w:t>TWITTER</w:t>
      </w:r>
    </w:p>
    <w:p w14:paraId="31ED6AB7" w14:textId="452C9136" w:rsidR="007E7B1B" w:rsidRPr="00CE4CA7" w:rsidRDefault="00CE4CA7" w:rsidP="007E7B1B">
      <w:pPr>
        <w:rPr>
          <w:rFonts w:cstheme="minorHAnsi"/>
          <w:sz w:val="20"/>
          <w:szCs w:val="20"/>
        </w:rPr>
      </w:pPr>
      <w:r w:rsidRPr="00CE4CA7">
        <w:rPr>
          <w:rFonts w:cstheme="minorHAnsi"/>
          <w:sz w:val="20"/>
          <w:szCs w:val="20"/>
        </w:rPr>
        <w:t>Everyone over age 16 is</w:t>
      </w:r>
      <w:r w:rsidR="00E608F2" w:rsidRPr="00CE4CA7">
        <w:rPr>
          <w:rFonts w:cstheme="minorHAnsi"/>
          <w:sz w:val="20"/>
          <w:szCs w:val="20"/>
        </w:rPr>
        <w:t xml:space="preserve"> now eligible to schedule your vaccine with </w:t>
      </w:r>
      <w:r w:rsidR="007E7B1B" w:rsidRPr="00CE4CA7">
        <w:rPr>
          <w:rFonts w:cstheme="minorHAnsi"/>
          <w:sz w:val="20"/>
          <w:szCs w:val="20"/>
        </w:rPr>
        <w:t>the Will County Health Department</w:t>
      </w:r>
      <w:r w:rsidR="00E608F2" w:rsidRPr="00CE4CA7">
        <w:rPr>
          <w:rFonts w:cstheme="minorHAnsi"/>
          <w:sz w:val="20"/>
          <w:szCs w:val="20"/>
        </w:rPr>
        <w:t>.</w:t>
      </w:r>
      <w:r w:rsidR="007E7B1B" w:rsidRPr="00CE4CA7">
        <w:rPr>
          <w:rFonts w:cstheme="minorHAnsi"/>
          <w:sz w:val="20"/>
          <w:szCs w:val="20"/>
        </w:rPr>
        <w:t xml:space="preserve"> </w:t>
      </w:r>
      <w:r w:rsidR="00E608F2" w:rsidRPr="00CE4CA7">
        <w:rPr>
          <w:rFonts w:cstheme="minorHAnsi"/>
          <w:sz w:val="20"/>
          <w:szCs w:val="20"/>
        </w:rPr>
        <w:t xml:space="preserve">Just log onto </w:t>
      </w:r>
      <w:hyperlink r:id="rId13" w:history="1">
        <w:r w:rsidR="00E608F2" w:rsidRPr="00CE4CA7">
          <w:rPr>
            <w:rStyle w:val="Hyperlink"/>
            <w:rFonts w:cstheme="minorHAnsi"/>
            <w:sz w:val="20"/>
            <w:szCs w:val="20"/>
          </w:rPr>
          <w:t>www.willcountyhealth.org</w:t>
        </w:r>
      </w:hyperlink>
      <w:r w:rsidR="00E608F2" w:rsidRPr="00CE4CA7">
        <w:rPr>
          <w:rFonts w:cstheme="minorHAnsi"/>
          <w:sz w:val="20"/>
          <w:szCs w:val="20"/>
        </w:rPr>
        <w:t xml:space="preserve">  to schedule your vaccine today.</w:t>
      </w:r>
    </w:p>
    <w:p w14:paraId="65EC9BBB" w14:textId="77777777" w:rsidR="007E7B1B" w:rsidRPr="0095055D" w:rsidRDefault="007E7B1B" w:rsidP="007E7B1B">
      <w:pPr>
        <w:rPr>
          <w:color w:val="0070C0"/>
        </w:rPr>
      </w:pPr>
    </w:p>
    <w:p w14:paraId="38A4E7DD" w14:textId="5B553873" w:rsidR="007E7B1B" w:rsidRDefault="007E7B1B" w:rsidP="007E7B1B">
      <w:pPr>
        <w:spacing w:line="240" w:lineRule="auto"/>
        <w:rPr>
          <w:sz w:val="20"/>
          <w:szCs w:val="20"/>
        </w:rPr>
      </w:pPr>
    </w:p>
    <w:p w14:paraId="6F63679F" w14:textId="77777777" w:rsidR="0097135A" w:rsidRDefault="0097135A" w:rsidP="007E7B1B">
      <w:pPr>
        <w:spacing w:line="240" w:lineRule="auto"/>
        <w:rPr>
          <w:b/>
          <w:bCs/>
          <w:sz w:val="20"/>
          <w:szCs w:val="20"/>
        </w:rPr>
      </w:pPr>
    </w:p>
    <w:p w14:paraId="0957E447" w14:textId="77777777" w:rsidR="00131D37" w:rsidRDefault="00131D37" w:rsidP="007E7B1B">
      <w:pPr>
        <w:spacing w:line="240" w:lineRule="auto"/>
        <w:rPr>
          <w:b/>
          <w:bCs/>
          <w:sz w:val="20"/>
          <w:szCs w:val="20"/>
        </w:rPr>
      </w:pPr>
    </w:p>
    <w:p w14:paraId="3E984A53" w14:textId="77777777" w:rsidR="00131D37" w:rsidRDefault="00131D37" w:rsidP="007E7B1B">
      <w:pPr>
        <w:spacing w:line="240" w:lineRule="auto"/>
        <w:rPr>
          <w:b/>
          <w:bCs/>
          <w:sz w:val="20"/>
          <w:szCs w:val="20"/>
        </w:rPr>
      </w:pPr>
    </w:p>
    <w:p w14:paraId="7F35B7E4" w14:textId="77777777" w:rsidR="00131D37" w:rsidRDefault="00131D37" w:rsidP="007E7B1B">
      <w:pPr>
        <w:spacing w:line="240" w:lineRule="auto"/>
        <w:rPr>
          <w:b/>
          <w:bCs/>
          <w:sz w:val="20"/>
          <w:szCs w:val="20"/>
        </w:rPr>
      </w:pPr>
    </w:p>
    <w:p w14:paraId="0ACC75D5" w14:textId="77777777" w:rsidR="00131D37" w:rsidRDefault="00131D37" w:rsidP="007E7B1B">
      <w:pPr>
        <w:spacing w:line="240" w:lineRule="auto"/>
        <w:rPr>
          <w:b/>
          <w:bCs/>
          <w:sz w:val="20"/>
          <w:szCs w:val="20"/>
        </w:rPr>
      </w:pPr>
    </w:p>
    <w:p w14:paraId="53FBEC7E" w14:textId="77777777" w:rsidR="00131D37" w:rsidRDefault="00131D37" w:rsidP="007E7B1B">
      <w:pPr>
        <w:spacing w:line="240" w:lineRule="auto"/>
        <w:rPr>
          <w:b/>
          <w:bCs/>
          <w:sz w:val="20"/>
          <w:szCs w:val="20"/>
        </w:rPr>
      </w:pPr>
    </w:p>
    <w:p w14:paraId="0465947B" w14:textId="3B5A4A7D" w:rsidR="007E7B1B" w:rsidRDefault="007E7B1B" w:rsidP="007E7B1B">
      <w:pPr>
        <w:spacing w:line="240" w:lineRule="auto"/>
        <w:rPr>
          <w:b/>
          <w:bCs/>
          <w:sz w:val="20"/>
          <w:szCs w:val="20"/>
        </w:rPr>
      </w:pPr>
      <w:r>
        <w:rPr>
          <w:b/>
          <w:bCs/>
          <w:sz w:val="20"/>
          <w:szCs w:val="20"/>
        </w:rPr>
        <w:t>SOCIAL POST</w:t>
      </w:r>
      <w:r w:rsidRPr="00EE3BB1">
        <w:rPr>
          <w:b/>
          <w:bCs/>
          <w:sz w:val="20"/>
          <w:szCs w:val="20"/>
        </w:rPr>
        <w:t xml:space="preserve"> #</w:t>
      </w:r>
      <w:r>
        <w:rPr>
          <w:b/>
          <w:bCs/>
          <w:sz w:val="20"/>
          <w:szCs w:val="20"/>
        </w:rPr>
        <w:t xml:space="preserve">2 – </w:t>
      </w:r>
      <w:r w:rsidR="00CE4CA7">
        <w:rPr>
          <w:b/>
          <w:bCs/>
          <w:sz w:val="20"/>
          <w:szCs w:val="20"/>
        </w:rPr>
        <w:t>BE SAFE POST</w:t>
      </w:r>
      <w:r w:rsidRPr="00EE3BB1">
        <w:rPr>
          <w:b/>
          <w:bCs/>
          <w:sz w:val="20"/>
          <w:szCs w:val="20"/>
        </w:rPr>
        <w:t>:</w:t>
      </w:r>
    </w:p>
    <w:p w14:paraId="2540AA60" w14:textId="2042348C" w:rsidR="00CE4CA7" w:rsidRPr="00EE3BB1" w:rsidRDefault="00CE4CA7" w:rsidP="007E7B1B">
      <w:pPr>
        <w:spacing w:line="240" w:lineRule="auto"/>
        <w:rPr>
          <w:b/>
          <w:bCs/>
          <w:sz w:val="20"/>
          <w:szCs w:val="20"/>
        </w:rPr>
      </w:pPr>
      <w:r>
        <w:rPr>
          <w:b/>
          <w:bCs/>
          <w:sz w:val="20"/>
          <w:szCs w:val="20"/>
        </w:rPr>
        <w:t>FACEBOOK – Download images in zip file and use for your social posts or copy the image below and upload to your Facebook page.</w:t>
      </w:r>
    </w:p>
    <w:p w14:paraId="74452F9D" w14:textId="77777777" w:rsidR="007E7B1B" w:rsidRPr="00EE3BB1" w:rsidRDefault="007E7B1B" w:rsidP="007E7B1B">
      <w:pPr>
        <w:spacing w:line="240" w:lineRule="auto"/>
        <w:rPr>
          <w:i/>
          <w:iCs/>
          <w:sz w:val="20"/>
          <w:szCs w:val="20"/>
        </w:rPr>
      </w:pPr>
      <w:r>
        <w:rPr>
          <w:i/>
          <w:iCs/>
          <w:sz w:val="20"/>
          <w:szCs w:val="20"/>
        </w:rPr>
        <w:t>IMAGE:</w:t>
      </w:r>
    </w:p>
    <w:p w14:paraId="1D408A5B" w14:textId="65A799C8" w:rsidR="007E7B1B" w:rsidRPr="00BC2661" w:rsidRDefault="00CE4CA7" w:rsidP="007E7B1B">
      <w:pPr>
        <w:rPr>
          <w:i/>
          <w:iCs/>
        </w:rPr>
      </w:pPr>
      <w:r>
        <w:rPr>
          <w:i/>
          <w:iCs/>
          <w:noProof/>
        </w:rPr>
        <w:drawing>
          <wp:inline distT="0" distB="0" distL="0" distR="0" wp14:anchorId="69C38517" wp14:editId="56036E90">
            <wp:extent cx="1602089" cy="16020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Social-4.9.21-0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1495" cy="1621495"/>
                    </a:xfrm>
                    <a:prstGeom prst="rect">
                      <a:avLst/>
                    </a:prstGeom>
                  </pic:spPr>
                </pic:pic>
              </a:graphicData>
            </a:graphic>
          </wp:inline>
        </w:drawing>
      </w:r>
    </w:p>
    <w:p w14:paraId="50088353" w14:textId="77777777" w:rsidR="007E7B1B" w:rsidRPr="00C43E5A" w:rsidRDefault="007E7B1B" w:rsidP="007E7B1B">
      <w:pPr>
        <w:spacing w:line="240" w:lineRule="auto"/>
        <w:rPr>
          <w:b/>
          <w:i/>
          <w:iCs/>
          <w:sz w:val="20"/>
          <w:szCs w:val="20"/>
        </w:rPr>
      </w:pPr>
      <w:r>
        <w:rPr>
          <w:b/>
          <w:i/>
          <w:iCs/>
          <w:sz w:val="20"/>
          <w:szCs w:val="20"/>
        </w:rPr>
        <w:t>TEXT</w:t>
      </w:r>
      <w:r w:rsidRPr="00C43E5A">
        <w:rPr>
          <w:b/>
          <w:i/>
          <w:iCs/>
          <w:sz w:val="20"/>
          <w:szCs w:val="20"/>
        </w:rPr>
        <w:t xml:space="preserve"> LANGUAGE:</w:t>
      </w:r>
    </w:p>
    <w:p w14:paraId="69E80BA6" w14:textId="1E9DFF24" w:rsidR="00131D37" w:rsidRPr="00210CAA" w:rsidRDefault="00131D37" w:rsidP="00131D37">
      <w:pPr>
        <w:rPr>
          <w:rFonts w:cstheme="minorHAnsi"/>
          <w:sz w:val="20"/>
          <w:szCs w:val="20"/>
        </w:rPr>
      </w:pPr>
      <w:r w:rsidRPr="00210CAA">
        <w:rPr>
          <w:rFonts w:cstheme="minorHAnsi"/>
          <w:sz w:val="20"/>
          <w:szCs w:val="20"/>
        </w:rPr>
        <w:t>As we make progress on vaccinating our residents and workers, we must remain dedicated to practicing COVID-19 safe</w:t>
      </w:r>
      <w:r w:rsidR="00CE4CA7">
        <w:rPr>
          <w:rFonts w:cstheme="minorHAnsi"/>
          <w:sz w:val="20"/>
          <w:szCs w:val="20"/>
        </w:rPr>
        <w:t>ty</w:t>
      </w:r>
      <w:r w:rsidRPr="00210CAA">
        <w:rPr>
          <w:rFonts w:cstheme="minorHAnsi"/>
          <w:sz w:val="20"/>
          <w:szCs w:val="20"/>
        </w:rPr>
        <w:t xml:space="preserve"> measures.  As of April 9</w:t>
      </w:r>
      <w:r w:rsidRPr="00210CAA">
        <w:rPr>
          <w:rFonts w:cstheme="minorHAnsi"/>
          <w:sz w:val="20"/>
          <w:szCs w:val="20"/>
          <w:vertAlign w:val="superscript"/>
        </w:rPr>
        <w:t>th</w:t>
      </w:r>
      <w:r w:rsidRPr="00210CAA">
        <w:rPr>
          <w:rFonts w:cstheme="minorHAnsi"/>
          <w:sz w:val="20"/>
          <w:szCs w:val="20"/>
        </w:rPr>
        <w:t>, only 16% of our population has been fully vaccinated.</w:t>
      </w:r>
    </w:p>
    <w:p w14:paraId="0613C36A" w14:textId="77777777" w:rsidR="00131D37" w:rsidRPr="00210CAA" w:rsidRDefault="00131D37" w:rsidP="00131D37">
      <w:pPr>
        <w:rPr>
          <w:rFonts w:cstheme="minorHAnsi"/>
          <w:sz w:val="20"/>
          <w:szCs w:val="20"/>
        </w:rPr>
      </w:pPr>
      <w:r w:rsidRPr="00210CAA">
        <w:rPr>
          <w:rFonts w:cstheme="minorHAnsi"/>
          <w:sz w:val="20"/>
          <w:szCs w:val="20"/>
        </w:rPr>
        <w:t>During the past several weeks, we have seen an uptick in positive COVID-19 cases.  We must curb this increase in order to avoid any rollbacks and another wave of COVID-19.</w:t>
      </w:r>
    </w:p>
    <w:p w14:paraId="3F3C6065" w14:textId="3D423DEB" w:rsidR="00131D37" w:rsidRPr="00210CAA" w:rsidRDefault="00131D37" w:rsidP="00131D37">
      <w:pPr>
        <w:rPr>
          <w:rFonts w:cstheme="minorHAnsi"/>
          <w:sz w:val="20"/>
          <w:szCs w:val="20"/>
        </w:rPr>
      </w:pPr>
      <w:r w:rsidRPr="00210CAA">
        <w:rPr>
          <w:rFonts w:cstheme="minorHAnsi"/>
          <w:sz w:val="20"/>
          <w:szCs w:val="20"/>
        </w:rPr>
        <w:t>Please continue to practi</w:t>
      </w:r>
      <w:r>
        <w:rPr>
          <w:rFonts w:cstheme="minorHAnsi"/>
          <w:sz w:val="20"/>
          <w:szCs w:val="20"/>
        </w:rPr>
        <w:t>c</w:t>
      </w:r>
      <w:r w:rsidRPr="00210CAA">
        <w:rPr>
          <w:rFonts w:cstheme="minorHAnsi"/>
          <w:sz w:val="20"/>
          <w:szCs w:val="20"/>
        </w:rPr>
        <w:t>e the three W’s so that we can all WIN!</w:t>
      </w:r>
    </w:p>
    <w:p w14:paraId="0A4AE6F3" w14:textId="77777777" w:rsidR="00131D37" w:rsidRPr="00210CAA" w:rsidRDefault="00131D37" w:rsidP="00131D37">
      <w:pPr>
        <w:pStyle w:val="ListParagraph"/>
        <w:numPr>
          <w:ilvl w:val="0"/>
          <w:numId w:val="1"/>
        </w:numPr>
        <w:rPr>
          <w:rFonts w:asciiTheme="minorHAnsi" w:hAnsiTheme="minorHAnsi" w:cstheme="minorHAnsi"/>
          <w:color w:val="0070C0"/>
          <w:sz w:val="20"/>
          <w:szCs w:val="20"/>
        </w:rPr>
      </w:pPr>
      <w:r w:rsidRPr="00210CAA">
        <w:rPr>
          <w:rFonts w:asciiTheme="minorHAnsi" w:hAnsiTheme="minorHAnsi" w:cstheme="minorHAnsi"/>
          <w:sz w:val="20"/>
          <w:szCs w:val="20"/>
        </w:rPr>
        <w:t>Wash your Hands</w:t>
      </w:r>
    </w:p>
    <w:p w14:paraId="768AAD19" w14:textId="77777777" w:rsidR="00131D37" w:rsidRPr="00210CAA" w:rsidRDefault="00131D37" w:rsidP="00131D37">
      <w:pPr>
        <w:pStyle w:val="ListParagraph"/>
        <w:numPr>
          <w:ilvl w:val="0"/>
          <w:numId w:val="1"/>
        </w:numPr>
        <w:rPr>
          <w:rFonts w:asciiTheme="minorHAnsi" w:hAnsiTheme="minorHAnsi" w:cstheme="minorHAnsi"/>
          <w:color w:val="0070C0"/>
          <w:sz w:val="20"/>
          <w:szCs w:val="20"/>
        </w:rPr>
      </w:pPr>
      <w:r w:rsidRPr="00210CAA">
        <w:rPr>
          <w:rFonts w:asciiTheme="minorHAnsi" w:hAnsiTheme="minorHAnsi" w:cstheme="minorHAnsi"/>
          <w:sz w:val="20"/>
          <w:szCs w:val="20"/>
        </w:rPr>
        <w:t>Wear your Mask</w:t>
      </w:r>
    </w:p>
    <w:p w14:paraId="411F9A75" w14:textId="77777777" w:rsidR="00131D37" w:rsidRPr="00210CAA" w:rsidRDefault="00131D37" w:rsidP="00131D37">
      <w:pPr>
        <w:pStyle w:val="ListParagraph"/>
        <w:numPr>
          <w:ilvl w:val="0"/>
          <w:numId w:val="1"/>
        </w:numPr>
        <w:rPr>
          <w:rFonts w:asciiTheme="minorHAnsi" w:hAnsiTheme="minorHAnsi" w:cstheme="minorHAnsi"/>
          <w:color w:val="0070C0"/>
          <w:sz w:val="20"/>
          <w:szCs w:val="20"/>
        </w:rPr>
      </w:pPr>
      <w:r w:rsidRPr="00210CAA">
        <w:rPr>
          <w:rFonts w:asciiTheme="minorHAnsi" w:hAnsiTheme="minorHAnsi" w:cstheme="minorHAnsi"/>
          <w:sz w:val="20"/>
          <w:szCs w:val="20"/>
        </w:rPr>
        <w:t>Watch your Distance</w:t>
      </w:r>
    </w:p>
    <w:p w14:paraId="74755670" w14:textId="77777777" w:rsidR="00131D37" w:rsidRPr="00210CAA" w:rsidRDefault="00131D37" w:rsidP="00131D37">
      <w:pPr>
        <w:pStyle w:val="ListParagraph"/>
        <w:rPr>
          <w:rFonts w:asciiTheme="minorHAnsi" w:hAnsiTheme="minorHAnsi" w:cstheme="minorHAnsi"/>
          <w:color w:val="0070C0"/>
          <w:sz w:val="20"/>
          <w:szCs w:val="20"/>
        </w:rPr>
      </w:pPr>
    </w:p>
    <w:p w14:paraId="5CE293F1" w14:textId="207822AA" w:rsidR="007E7B1B" w:rsidRPr="00131D37" w:rsidRDefault="00131D37" w:rsidP="007E7B1B">
      <w:pPr>
        <w:rPr>
          <w:rFonts w:eastAsia="Times New Roman" w:cstheme="minorHAnsi"/>
          <w:color w:val="000000"/>
          <w:sz w:val="20"/>
          <w:szCs w:val="20"/>
        </w:rPr>
      </w:pPr>
      <w:r>
        <w:rPr>
          <w:rFonts w:eastAsia="Times New Roman" w:cstheme="minorHAnsi"/>
          <w:color w:val="000000"/>
          <w:sz w:val="20"/>
          <w:szCs w:val="20"/>
        </w:rPr>
        <w:t>Together we can defeat Covid-19 and keep moving forward.</w:t>
      </w:r>
    </w:p>
    <w:p w14:paraId="10A9275B" w14:textId="77777777" w:rsidR="00CE4CA7" w:rsidRDefault="00CE4CA7" w:rsidP="007E7B1B">
      <w:pPr>
        <w:rPr>
          <w:b/>
          <w:sz w:val="20"/>
          <w:szCs w:val="20"/>
        </w:rPr>
      </w:pPr>
    </w:p>
    <w:p w14:paraId="7CC673F0" w14:textId="2E51BC14" w:rsidR="007E7B1B" w:rsidRPr="007E7B1B" w:rsidRDefault="007E7B1B" w:rsidP="007E7B1B">
      <w:pPr>
        <w:rPr>
          <w:b/>
          <w:sz w:val="20"/>
          <w:szCs w:val="20"/>
        </w:rPr>
      </w:pPr>
      <w:r w:rsidRPr="007E7B1B">
        <w:rPr>
          <w:b/>
          <w:sz w:val="20"/>
          <w:szCs w:val="20"/>
        </w:rPr>
        <w:t>TWITTER</w:t>
      </w:r>
    </w:p>
    <w:p w14:paraId="57569250" w14:textId="4812B3F6" w:rsidR="007E7B1B" w:rsidRDefault="00131D37" w:rsidP="00131D37">
      <w:r w:rsidRPr="00131D37">
        <w:rPr>
          <w:iCs/>
          <w:sz w:val="20"/>
          <w:szCs w:val="20"/>
        </w:rPr>
        <w:t>VACCINES + COVID</w:t>
      </w:r>
      <w:r w:rsidR="00CE4CA7">
        <w:rPr>
          <w:iCs/>
          <w:sz w:val="20"/>
          <w:szCs w:val="20"/>
        </w:rPr>
        <w:t xml:space="preserve"> </w:t>
      </w:r>
      <w:r w:rsidRPr="00131D37">
        <w:rPr>
          <w:iCs/>
          <w:sz w:val="20"/>
          <w:szCs w:val="20"/>
        </w:rPr>
        <w:t>19 SAFETY = HAPPY, HEALTHY &amp; SAFE</w:t>
      </w:r>
      <w:r w:rsidRPr="00131D37">
        <w:t xml:space="preserve"> </w:t>
      </w:r>
      <w:r>
        <w:t xml:space="preserve">LIVING.  Schedule your </w:t>
      </w:r>
      <w:r w:rsidR="00CE4CA7">
        <w:t>V</w:t>
      </w:r>
      <w:r>
        <w:t xml:space="preserve">accine, </w:t>
      </w:r>
      <w:proofErr w:type="gramStart"/>
      <w:r>
        <w:t>Wash</w:t>
      </w:r>
      <w:proofErr w:type="gramEnd"/>
      <w:r>
        <w:t xml:space="preserve"> your Hands, Wear your Mask and Watch your Distance. Learn more. </w:t>
      </w:r>
      <w:hyperlink r:id="rId15" w:history="1">
        <w:r w:rsidRPr="00E608F2">
          <w:rPr>
            <w:rStyle w:val="Hyperlink"/>
            <w:rFonts w:cstheme="minorHAnsi"/>
            <w:sz w:val="20"/>
            <w:szCs w:val="20"/>
          </w:rPr>
          <w:t>www.willcountyhealth.org</w:t>
        </w:r>
      </w:hyperlink>
      <w:r w:rsidRPr="00E608F2">
        <w:rPr>
          <w:rFonts w:cstheme="minorHAnsi"/>
          <w:sz w:val="20"/>
          <w:szCs w:val="20"/>
        </w:rPr>
        <w:t xml:space="preserve">  </w:t>
      </w:r>
    </w:p>
    <w:p w14:paraId="2559F5B1" w14:textId="11FEF836" w:rsidR="009207A3" w:rsidRDefault="009207A3" w:rsidP="00297F4D">
      <w:pPr>
        <w:spacing w:line="240" w:lineRule="auto"/>
        <w:rPr>
          <w:color w:val="0563C1" w:themeColor="hyperlink"/>
          <w:sz w:val="20"/>
          <w:szCs w:val="20"/>
          <w:u w:val="single"/>
        </w:rPr>
      </w:pPr>
    </w:p>
    <w:p w14:paraId="7D84FDB0" w14:textId="7205537A" w:rsidR="007E7B1B" w:rsidRDefault="007E7B1B" w:rsidP="00297F4D">
      <w:pPr>
        <w:spacing w:line="240" w:lineRule="auto"/>
        <w:rPr>
          <w:color w:val="0563C1" w:themeColor="hyperlink"/>
          <w:sz w:val="20"/>
          <w:szCs w:val="20"/>
          <w:u w:val="single"/>
        </w:rPr>
      </w:pPr>
    </w:p>
    <w:p w14:paraId="52303D18" w14:textId="77777777" w:rsidR="007E7B1B" w:rsidRDefault="007E7B1B" w:rsidP="007E7B1B">
      <w:pPr>
        <w:spacing w:line="240" w:lineRule="auto"/>
        <w:rPr>
          <w:b/>
          <w:bCs/>
          <w:sz w:val="20"/>
          <w:szCs w:val="20"/>
        </w:rPr>
      </w:pPr>
    </w:p>
    <w:p w14:paraId="571334CD" w14:textId="39926D11" w:rsidR="007E7B1B" w:rsidRDefault="007E7B1B" w:rsidP="007E7B1B">
      <w:pPr>
        <w:spacing w:line="240" w:lineRule="auto"/>
        <w:rPr>
          <w:b/>
          <w:bCs/>
          <w:sz w:val="20"/>
          <w:szCs w:val="20"/>
        </w:rPr>
      </w:pPr>
    </w:p>
    <w:p w14:paraId="416EE9BC" w14:textId="2CAA7ABE" w:rsidR="0097135A" w:rsidRDefault="0097135A" w:rsidP="007E7B1B">
      <w:pPr>
        <w:spacing w:line="240" w:lineRule="auto"/>
        <w:rPr>
          <w:b/>
          <w:bCs/>
          <w:sz w:val="20"/>
          <w:szCs w:val="20"/>
        </w:rPr>
      </w:pPr>
    </w:p>
    <w:p w14:paraId="23339A00" w14:textId="0DA7B6B6" w:rsidR="00131D37" w:rsidRDefault="00131D37" w:rsidP="007E7B1B">
      <w:pPr>
        <w:spacing w:line="240" w:lineRule="auto"/>
        <w:rPr>
          <w:b/>
          <w:bCs/>
          <w:sz w:val="20"/>
          <w:szCs w:val="20"/>
        </w:rPr>
      </w:pPr>
    </w:p>
    <w:p w14:paraId="76192D3F" w14:textId="3EE9AE84" w:rsidR="00131D37" w:rsidRDefault="00131D37" w:rsidP="007E7B1B">
      <w:pPr>
        <w:spacing w:line="240" w:lineRule="auto"/>
        <w:rPr>
          <w:b/>
          <w:bCs/>
          <w:sz w:val="20"/>
          <w:szCs w:val="20"/>
        </w:rPr>
      </w:pPr>
    </w:p>
    <w:p w14:paraId="25D8D5B2" w14:textId="0A8ADC0B" w:rsidR="00131D37" w:rsidRDefault="00131D37" w:rsidP="007E7B1B">
      <w:pPr>
        <w:spacing w:line="240" w:lineRule="auto"/>
        <w:rPr>
          <w:b/>
          <w:bCs/>
          <w:sz w:val="20"/>
          <w:szCs w:val="20"/>
        </w:rPr>
      </w:pPr>
    </w:p>
    <w:p w14:paraId="0C284553" w14:textId="77777777" w:rsidR="00131D37" w:rsidRDefault="00131D37" w:rsidP="007E7B1B">
      <w:pPr>
        <w:spacing w:line="240" w:lineRule="auto"/>
        <w:rPr>
          <w:b/>
          <w:bCs/>
          <w:sz w:val="20"/>
          <w:szCs w:val="20"/>
        </w:rPr>
      </w:pPr>
    </w:p>
    <w:p w14:paraId="7ACE82FE" w14:textId="7789E6B0" w:rsidR="007E7B1B" w:rsidRDefault="007E7B1B" w:rsidP="007E7B1B">
      <w:pPr>
        <w:spacing w:line="240" w:lineRule="auto"/>
        <w:rPr>
          <w:b/>
          <w:bCs/>
          <w:sz w:val="20"/>
          <w:szCs w:val="20"/>
        </w:rPr>
      </w:pPr>
      <w:r>
        <w:rPr>
          <w:b/>
          <w:bCs/>
          <w:sz w:val="20"/>
          <w:szCs w:val="20"/>
        </w:rPr>
        <w:t>SOCIAL POST</w:t>
      </w:r>
      <w:r w:rsidRPr="00EE3BB1">
        <w:rPr>
          <w:b/>
          <w:bCs/>
          <w:sz w:val="20"/>
          <w:szCs w:val="20"/>
        </w:rPr>
        <w:t xml:space="preserve"> #</w:t>
      </w:r>
      <w:r>
        <w:rPr>
          <w:b/>
          <w:bCs/>
          <w:sz w:val="20"/>
          <w:szCs w:val="20"/>
        </w:rPr>
        <w:t xml:space="preserve">3 – </w:t>
      </w:r>
      <w:r w:rsidR="00131D37">
        <w:rPr>
          <w:b/>
          <w:bCs/>
          <w:sz w:val="20"/>
          <w:szCs w:val="20"/>
        </w:rPr>
        <w:t>SCHEDULING PHONE LINE</w:t>
      </w:r>
      <w:r w:rsidR="00131D37" w:rsidRPr="00EE3BB1">
        <w:rPr>
          <w:b/>
          <w:bCs/>
          <w:sz w:val="20"/>
          <w:szCs w:val="20"/>
        </w:rPr>
        <w:t>:</w:t>
      </w:r>
    </w:p>
    <w:p w14:paraId="511B2567" w14:textId="77777777" w:rsidR="00CE4CA7" w:rsidRPr="00EE3BB1" w:rsidRDefault="00CE4CA7" w:rsidP="00CE4CA7">
      <w:pPr>
        <w:spacing w:line="240" w:lineRule="auto"/>
        <w:rPr>
          <w:b/>
          <w:bCs/>
          <w:sz w:val="20"/>
          <w:szCs w:val="20"/>
        </w:rPr>
      </w:pPr>
      <w:r>
        <w:rPr>
          <w:b/>
          <w:bCs/>
          <w:sz w:val="20"/>
          <w:szCs w:val="20"/>
        </w:rPr>
        <w:t>FACEBOOK – Download images in zip file and use for your social posts or copy the image below and upload to your Facebook page.</w:t>
      </w:r>
    </w:p>
    <w:p w14:paraId="71D9541A" w14:textId="77777777" w:rsidR="007E7B1B" w:rsidRPr="00EE3BB1" w:rsidRDefault="007E7B1B" w:rsidP="007E7B1B">
      <w:pPr>
        <w:spacing w:line="240" w:lineRule="auto"/>
        <w:rPr>
          <w:i/>
          <w:iCs/>
          <w:sz w:val="20"/>
          <w:szCs w:val="20"/>
        </w:rPr>
      </w:pPr>
      <w:r>
        <w:rPr>
          <w:i/>
          <w:iCs/>
          <w:sz w:val="20"/>
          <w:szCs w:val="20"/>
        </w:rPr>
        <w:t>IMAGE:</w:t>
      </w:r>
    </w:p>
    <w:p w14:paraId="397C53FE" w14:textId="0005321D" w:rsidR="007E7B1B" w:rsidRPr="00BC2661" w:rsidRDefault="00CE4CA7" w:rsidP="007E7B1B">
      <w:pPr>
        <w:rPr>
          <w:i/>
          <w:iCs/>
        </w:rPr>
      </w:pPr>
      <w:r>
        <w:rPr>
          <w:i/>
          <w:iCs/>
          <w:noProof/>
        </w:rPr>
        <w:drawing>
          <wp:inline distT="0" distB="0" distL="0" distR="0" wp14:anchorId="6260424C" wp14:editId="5013866D">
            <wp:extent cx="1813686" cy="1813686"/>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ail-Social-4.9.21-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7077" cy="1827077"/>
                    </a:xfrm>
                    <a:prstGeom prst="rect">
                      <a:avLst/>
                    </a:prstGeom>
                  </pic:spPr>
                </pic:pic>
              </a:graphicData>
            </a:graphic>
          </wp:inline>
        </w:drawing>
      </w:r>
    </w:p>
    <w:p w14:paraId="71AF1C80" w14:textId="77777777" w:rsidR="007E7B1B" w:rsidRPr="00C43E5A" w:rsidRDefault="007E7B1B" w:rsidP="007E7B1B">
      <w:pPr>
        <w:spacing w:line="240" w:lineRule="auto"/>
        <w:rPr>
          <w:b/>
          <w:i/>
          <w:iCs/>
          <w:sz w:val="20"/>
          <w:szCs w:val="20"/>
        </w:rPr>
      </w:pPr>
      <w:r>
        <w:rPr>
          <w:b/>
          <w:i/>
          <w:iCs/>
          <w:sz w:val="20"/>
          <w:szCs w:val="20"/>
        </w:rPr>
        <w:t>TEXT</w:t>
      </w:r>
      <w:r w:rsidRPr="00C43E5A">
        <w:rPr>
          <w:b/>
          <w:i/>
          <w:iCs/>
          <w:sz w:val="20"/>
          <w:szCs w:val="20"/>
        </w:rPr>
        <w:t xml:space="preserve"> LANGUAGE:</w:t>
      </w:r>
    </w:p>
    <w:p w14:paraId="31F50262" w14:textId="6A38E2B1" w:rsidR="00131D37" w:rsidRPr="009A67B0" w:rsidRDefault="00131D37" w:rsidP="00131D37">
      <w:pPr>
        <w:spacing w:after="100" w:afterAutospacing="1" w:line="240" w:lineRule="auto"/>
        <w:rPr>
          <w:sz w:val="20"/>
          <w:szCs w:val="20"/>
        </w:rPr>
      </w:pPr>
      <w:r w:rsidRPr="009A67B0">
        <w:rPr>
          <w:sz w:val="20"/>
          <w:szCs w:val="20"/>
        </w:rPr>
        <w:t xml:space="preserve">Are you having trouble scheduling your vaccine online and want to talk to a representative to schedule your appointment?  </w:t>
      </w:r>
    </w:p>
    <w:p w14:paraId="1F694936" w14:textId="235D8202" w:rsidR="00131D37" w:rsidRPr="009A67B0" w:rsidRDefault="00131D37" w:rsidP="00131D37">
      <w:pPr>
        <w:pStyle w:val="Heading4"/>
        <w:spacing w:before="0" w:beforeAutospacing="0"/>
        <w:textAlignment w:val="baseline"/>
        <w:rPr>
          <w:rFonts w:asciiTheme="minorHAnsi" w:hAnsiTheme="minorHAnsi" w:cstheme="minorHAnsi"/>
          <w:sz w:val="20"/>
          <w:szCs w:val="20"/>
        </w:rPr>
      </w:pPr>
      <w:r w:rsidRPr="00CE4CA7">
        <w:rPr>
          <w:rFonts w:asciiTheme="minorHAnsi" w:hAnsiTheme="minorHAnsi" w:cstheme="minorHAnsi"/>
          <w:b w:val="0"/>
          <w:sz w:val="20"/>
          <w:szCs w:val="20"/>
        </w:rPr>
        <w:t xml:space="preserve">The Will County Health Department is now </w:t>
      </w:r>
      <w:r w:rsidRPr="00CE4CA7">
        <w:rPr>
          <w:rFonts w:asciiTheme="minorHAnsi" w:hAnsiTheme="minorHAnsi" w:cstheme="minorHAnsi"/>
          <w:b w:val="0"/>
          <w:bCs w:val="0"/>
          <w:sz w:val="20"/>
          <w:szCs w:val="20"/>
        </w:rPr>
        <w:t>offering</w:t>
      </w:r>
      <w:r w:rsidRPr="009A67B0">
        <w:rPr>
          <w:rFonts w:asciiTheme="minorHAnsi" w:hAnsiTheme="minorHAnsi" w:cstheme="minorHAnsi"/>
          <w:b w:val="0"/>
          <w:bCs w:val="0"/>
          <w:sz w:val="20"/>
          <w:szCs w:val="20"/>
        </w:rPr>
        <w:t xml:space="preserve"> scheduling to Vaccine Clinics through their COVID-19 appointment scheduling phone line</w:t>
      </w:r>
      <w:r>
        <w:rPr>
          <w:rFonts w:asciiTheme="minorHAnsi" w:hAnsiTheme="minorHAnsi" w:cstheme="minorHAnsi"/>
          <w:b w:val="0"/>
          <w:bCs w:val="0"/>
          <w:sz w:val="20"/>
          <w:szCs w:val="20"/>
        </w:rPr>
        <w:t xml:space="preserve"> - </w:t>
      </w:r>
      <w:hyperlink r:id="rId17" w:history="1">
        <w:r w:rsidRPr="009A67B0">
          <w:rPr>
            <w:rStyle w:val="Hyperlink"/>
            <w:rFonts w:asciiTheme="minorHAnsi" w:hAnsiTheme="minorHAnsi" w:cstheme="minorHAnsi"/>
            <w:sz w:val="20"/>
            <w:szCs w:val="20"/>
            <w:u w:val="none"/>
            <w:bdr w:val="none" w:sz="0" w:space="0" w:color="auto" w:frame="1"/>
          </w:rPr>
          <w:t>815-774-7386</w:t>
        </w:r>
      </w:hyperlink>
    </w:p>
    <w:p w14:paraId="252A6DC4" w14:textId="14E09C8B" w:rsidR="00131D37" w:rsidRPr="009A67B0" w:rsidRDefault="00131D37" w:rsidP="00131D37">
      <w:pPr>
        <w:spacing w:after="100" w:afterAutospacing="1" w:line="240" w:lineRule="auto"/>
        <w:rPr>
          <w:sz w:val="20"/>
          <w:szCs w:val="20"/>
        </w:rPr>
      </w:pPr>
      <w:r w:rsidRPr="009A67B0">
        <w:rPr>
          <w:sz w:val="20"/>
          <w:szCs w:val="20"/>
        </w:rPr>
        <w:t>It is open Monday thru Friday from 8:00 AM to 4:00 PM.  The experienced team of professionals is eagerly waiting your calls to assist you in scheduling your vaccine.  Please keep in mind that the best way to schedule an appointment is online at willcountyhealth.org which is available 24/7/.  Please use this</w:t>
      </w:r>
      <w:r w:rsidR="00CE4CA7">
        <w:rPr>
          <w:sz w:val="20"/>
          <w:szCs w:val="20"/>
        </w:rPr>
        <w:t xml:space="preserve"> phone</w:t>
      </w:r>
      <w:r w:rsidRPr="009A67B0">
        <w:rPr>
          <w:sz w:val="20"/>
          <w:szCs w:val="20"/>
        </w:rPr>
        <w:t xml:space="preserve"> line </w:t>
      </w:r>
      <w:r w:rsidR="00CE4CA7" w:rsidRPr="00CE4CA7">
        <w:rPr>
          <w:b/>
          <w:sz w:val="20"/>
          <w:szCs w:val="20"/>
          <w:u w:val="single"/>
        </w:rPr>
        <w:t>only</w:t>
      </w:r>
      <w:r w:rsidR="00CE4CA7">
        <w:rPr>
          <w:sz w:val="20"/>
          <w:szCs w:val="20"/>
        </w:rPr>
        <w:t xml:space="preserve"> </w:t>
      </w:r>
      <w:r w:rsidRPr="009A67B0">
        <w:rPr>
          <w:sz w:val="20"/>
          <w:szCs w:val="20"/>
        </w:rPr>
        <w:t>if you are experiencing technical difficulties.</w:t>
      </w:r>
    </w:p>
    <w:p w14:paraId="25780A4C" w14:textId="1002F46C" w:rsidR="007E7B1B" w:rsidRPr="00131D37" w:rsidRDefault="00131D37" w:rsidP="00131D37">
      <w:pPr>
        <w:spacing w:after="100" w:afterAutospacing="1" w:line="240" w:lineRule="auto"/>
        <w:rPr>
          <w:sz w:val="20"/>
          <w:szCs w:val="20"/>
        </w:rPr>
      </w:pPr>
      <w:r w:rsidRPr="009A67B0">
        <w:rPr>
          <w:sz w:val="20"/>
          <w:szCs w:val="20"/>
        </w:rPr>
        <w:t xml:space="preserve">For complete information on COVID-19 vaccinations, clinics, recommendations and the latest news visit </w:t>
      </w:r>
      <w:hyperlink r:id="rId18" w:history="1">
        <w:r w:rsidRPr="009A67B0">
          <w:rPr>
            <w:rStyle w:val="Hyperlink"/>
            <w:sz w:val="20"/>
            <w:szCs w:val="20"/>
          </w:rPr>
          <w:t>www.willcountyhealth.org</w:t>
        </w:r>
      </w:hyperlink>
      <w:r w:rsidRPr="009A67B0">
        <w:rPr>
          <w:sz w:val="20"/>
          <w:szCs w:val="20"/>
        </w:rPr>
        <w:t xml:space="preserve">. </w:t>
      </w:r>
    </w:p>
    <w:p w14:paraId="4E7FF04C" w14:textId="77777777" w:rsidR="00CE4CA7" w:rsidRDefault="00CE4CA7" w:rsidP="007E7B1B">
      <w:pPr>
        <w:rPr>
          <w:b/>
          <w:sz w:val="20"/>
          <w:szCs w:val="20"/>
        </w:rPr>
      </w:pPr>
    </w:p>
    <w:p w14:paraId="092FB9EA" w14:textId="108EB9F0" w:rsidR="007E7B1B" w:rsidRPr="007E7B1B" w:rsidRDefault="007E7B1B" w:rsidP="007E7B1B">
      <w:pPr>
        <w:rPr>
          <w:b/>
          <w:sz w:val="20"/>
          <w:szCs w:val="20"/>
        </w:rPr>
      </w:pPr>
      <w:r w:rsidRPr="007E7B1B">
        <w:rPr>
          <w:b/>
          <w:sz w:val="20"/>
          <w:szCs w:val="20"/>
        </w:rPr>
        <w:t>TWITTER</w:t>
      </w:r>
    </w:p>
    <w:p w14:paraId="0A62A9F3" w14:textId="4145AF29" w:rsidR="007E7B1B" w:rsidRPr="00131D37" w:rsidRDefault="00131D37" w:rsidP="00131D37">
      <w:pPr>
        <w:spacing w:after="100" w:afterAutospacing="1" w:line="240" w:lineRule="auto"/>
        <w:rPr>
          <w:sz w:val="20"/>
          <w:szCs w:val="20"/>
        </w:rPr>
      </w:pPr>
      <w:r w:rsidRPr="009A67B0">
        <w:rPr>
          <w:sz w:val="20"/>
          <w:szCs w:val="20"/>
        </w:rPr>
        <w:t xml:space="preserve">Are you having trouble scheduling your vaccine online and want to talk to a representative to schedule your appointment?  </w:t>
      </w:r>
      <w:r w:rsidR="007E7B1B">
        <w:t xml:space="preserve">Call the Will County Health </w:t>
      </w:r>
      <w:r>
        <w:t>Vaccine Line</w:t>
      </w:r>
      <w:r w:rsidR="007E7B1B">
        <w:t xml:space="preserve"> 815.7</w:t>
      </w:r>
      <w:r>
        <w:t>74-7386</w:t>
      </w:r>
      <w:r w:rsidR="007E7B1B">
        <w:t xml:space="preserve"> (M-F, 8A-4P)</w:t>
      </w:r>
    </w:p>
    <w:p w14:paraId="516069FA" w14:textId="77777777" w:rsidR="007E7B1B" w:rsidRPr="006C7D53" w:rsidRDefault="007E7B1B" w:rsidP="00297F4D">
      <w:pPr>
        <w:spacing w:line="240" w:lineRule="auto"/>
        <w:rPr>
          <w:color w:val="0563C1" w:themeColor="hyperlink"/>
          <w:sz w:val="20"/>
          <w:szCs w:val="20"/>
          <w:u w:val="single"/>
        </w:rPr>
      </w:pPr>
    </w:p>
    <w:sectPr w:rsidR="007E7B1B" w:rsidRPr="006C7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C50C8" w14:textId="77777777" w:rsidR="00AE0B30" w:rsidRDefault="00AE0B30" w:rsidP="006323C0">
      <w:pPr>
        <w:spacing w:after="0" w:line="240" w:lineRule="auto"/>
      </w:pPr>
      <w:r>
        <w:separator/>
      </w:r>
    </w:p>
  </w:endnote>
  <w:endnote w:type="continuationSeparator" w:id="0">
    <w:p w14:paraId="75BC737A" w14:textId="77777777" w:rsidR="00AE0B30" w:rsidRDefault="00AE0B30" w:rsidP="0063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9F7D3" w14:textId="77777777" w:rsidR="00AE0B30" w:rsidRDefault="00AE0B30" w:rsidP="006323C0">
      <w:pPr>
        <w:spacing w:after="0" w:line="240" w:lineRule="auto"/>
      </w:pPr>
      <w:r>
        <w:separator/>
      </w:r>
    </w:p>
  </w:footnote>
  <w:footnote w:type="continuationSeparator" w:id="0">
    <w:p w14:paraId="26054F41" w14:textId="77777777" w:rsidR="00AE0B30" w:rsidRDefault="00AE0B30" w:rsidP="00632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E7DD7"/>
    <w:multiLevelType w:val="hybridMultilevel"/>
    <w:tmpl w:val="F358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63FF4"/>
    <w:multiLevelType w:val="hybridMultilevel"/>
    <w:tmpl w:val="8BE4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4652B"/>
    <w:multiLevelType w:val="hybridMultilevel"/>
    <w:tmpl w:val="F358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47"/>
    <w:rsid w:val="00035343"/>
    <w:rsid w:val="000A01E5"/>
    <w:rsid w:val="000E4A2D"/>
    <w:rsid w:val="001107AB"/>
    <w:rsid w:val="00110B8B"/>
    <w:rsid w:val="00116242"/>
    <w:rsid w:val="00130147"/>
    <w:rsid w:val="00131D37"/>
    <w:rsid w:val="00140211"/>
    <w:rsid w:val="001967C6"/>
    <w:rsid w:val="001C4B77"/>
    <w:rsid w:val="001E1002"/>
    <w:rsid w:val="001E31FD"/>
    <w:rsid w:val="0021483F"/>
    <w:rsid w:val="00287463"/>
    <w:rsid w:val="00297F4D"/>
    <w:rsid w:val="002F595D"/>
    <w:rsid w:val="00311841"/>
    <w:rsid w:val="0032251D"/>
    <w:rsid w:val="003413FD"/>
    <w:rsid w:val="00353835"/>
    <w:rsid w:val="00366D85"/>
    <w:rsid w:val="00386A68"/>
    <w:rsid w:val="003E170A"/>
    <w:rsid w:val="003E2729"/>
    <w:rsid w:val="003E6BEF"/>
    <w:rsid w:val="00412CE1"/>
    <w:rsid w:val="004363DB"/>
    <w:rsid w:val="004B707A"/>
    <w:rsid w:val="004C34E9"/>
    <w:rsid w:val="00572260"/>
    <w:rsid w:val="005A18E7"/>
    <w:rsid w:val="005B2143"/>
    <w:rsid w:val="005B741D"/>
    <w:rsid w:val="006323C0"/>
    <w:rsid w:val="00632B7B"/>
    <w:rsid w:val="00651831"/>
    <w:rsid w:val="006564A5"/>
    <w:rsid w:val="006962AC"/>
    <w:rsid w:val="006C7D53"/>
    <w:rsid w:val="00725114"/>
    <w:rsid w:val="007B0389"/>
    <w:rsid w:val="007E7B1B"/>
    <w:rsid w:val="007F4B40"/>
    <w:rsid w:val="0082381D"/>
    <w:rsid w:val="00853986"/>
    <w:rsid w:val="00865BC3"/>
    <w:rsid w:val="008A15D8"/>
    <w:rsid w:val="008A3A6A"/>
    <w:rsid w:val="008E1E3A"/>
    <w:rsid w:val="009207A3"/>
    <w:rsid w:val="00947A70"/>
    <w:rsid w:val="0095055D"/>
    <w:rsid w:val="0097135A"/>
    <w:rsid w:val="00972847"/>
    <w:rsid w:val="0097646F"/>
    <w:rsid w:val="009829FD"/>
    <w:rsid w:val="009D7362"/>
    <w:rsid w:val="009E237E"/>
    <w:rsid w:val="009F3BC8"/>
    <w:rsid w:val="00A94A08"/>
    <w:rsid w:val="00AB4A94"/>
    <w:rsid w:val="00AE0B30"/>
    <w:rsid w:val="00AE73A0"/>
    <w:rsid w:val="00BB4F7F"/>
    <w:rsid w:val="00BC2661"/>
    <w:rsid w:val="00BE2CAA"/>
    <w:rsid w:val="00C36ADA"/>
    <w:rsid w:val="00C43E5A"/>
    <w:rsid w:val="00C619C6"/>
    <w:rsid w:val="00C6306C"/>
    <w:rsid w:val="00CA1048"/>
    <w:rsid w:val="00CE4CA7"/>
    <w:rsid w:val="00CF3E82"/>
    <w:rsid w:val="00D56F65"/>
    <w:rsid w:val="00DE2DE7"/>
    <w:rsid w:val="00DE371F"/>
    <w:rsid w:val="00DF0AC1"/>
    <w:rsid w:val="00E44562"/>
    <w:rsid w:val="00E608F2"/>
    <w:rsid w:val="00E94173"/>
    <w:rsid w:val="00ED4256"/>
    <w:rsid w:val="00ED67C4"/>
    <w:rsid w:val="00EE3BB1"/>
    <w:rsid w:val="00F14BA4"/>
    <w:rsid w:val="00F268C7"/>
    <w:rsid w:val="00F3091A"/>
    <w:rsid w:val="00F34C73"/>
    <w:rsid w:val="00F8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343A"/>
  <w15:chartTrackingRefBased/>
  <w15:docId w15:val="{707CBDF3-7244-48B1-B021-2B44E7A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242"/>
  </w:style>
  <w:style w:type="paragraph" w:styleId="Heading4">
    <w:name w:val="heading 4"/>
    <w:basedOn w:val="Normal"/>
    <w:link w:val="Heading4Char"/>
    <w:uiPriority w:val="9"/>
    <w:qFormat/>
    <w:rsid w:val="00131D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3C0"/>
  </w:style>
  <w:style w:type="paragraph" w:styleId="Footer">
    <w:name w:val="footer"/>
    <w:basedOn w:val="Normal"/>
    <w:link w:val="FooterChar"/>
    <w:uiPriority w:val="99"/>
    <w:unhideWhenUsed/>
    <w:rsid w:val="00632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3C0"/>
  </w:style>
  <w:style w:type="character" w:styleId="Hyperlink">
    <w:name w:val="Hyperlink"/>
    <w:basedOn w:val="DefaultParagraphFont"/>
    <w:uiPriority w:val="99"/>
    <w:unhideWhenUsed/>
    <w:rsid w:val="00BC2661"/>
    <w:rPr>
      <w:color w:val="0563C1" w:themeColor="hyperlink"/>
      <w:u w:val="single"/>
    </w:rPr>
  </w:style>
  <w:style w:type="character" w:styleId="UnresolvedMention">
    <w:name w:val="Unresolved Mention"/>
    <w:basedOn w:val="DefaultParagraphFont"/>
    <w:uiPriority w:val="99"/>
    <w:semiHidden/>
    <w:unhideWhenUsed/>
    <w:rsid w:val="00BC2661"/>
    <w:rPr>
      <w:color w:val="605E5C"/>
      <w:shd w:val="clear" w:color="auto" w:fill="E1DFDD"/>
    </w:rPr>
  </w:style>
  <w:style w:type="character" w:styleId="Strong">
    <w:name w:val="Strong"/>
    <w:basedOn w:val="DefaultParagraphFont"/>
    <w:uiPriority w:val="22"/>
    <w:qFormat/>
    <w:rsid w:val="006962AC"/>
    <w:rPr>
      <w:b/>
      <w:bCs/>
    </w:rPr>
  </w:style>
  <w:style w:type="character" w:styleId="FollowedHyperlink">
    <w:name w:val="FollowedHyperlink"/>
    <w:basedOn w:val="DefaultParagraphFont"/>
    <w:uiPriority w:val="99"/>
    <w:semiHidden/>
    <w:unhideWhenUsed/>
    <w:rsid w:val="006962AC"/>
    <w:rPr>
      <w:color w:val="954F72" w:themeColor="followedHyperlink"/>
      <w:u w:val="single"/>
    </w:rPr>
  </w:style>
  <w:style w:type="character" w:styleId="CommentReference">
    <w:name w:val="annotation reference"/>
    <w:basedOn w:val="DefaultParagraphFont"/>
    <w:uiPriority w:val="99"/>
    <w:semiHidden/>
    <w:unhideWhenUsed/>
    <w:rsid w:val="008A15D8"/>
    <w:rPr>
      <w:sz w:val="16"/>
      <w:szCs w:val="16"/>
    </w:rPr>
  </w:style>
  <w:style w:type="paragraph" w:styleId="CommentText">
    <w:name w:val="annotation text"/>
    <w:basedOn w:val="Normal"/>
    <w:link w:val="CommentTextChar"/>
    <w:uiPriority w:val="99"/>
    <w:semiHidden/>
    <w:unhideWhenUsed/>
    <w:rsid w:val="008A15D8"/>
    <w:pPr>
      <w:spacing w:line="240" w:lineRule="auto"/>
    </w:pPr>
    <w:rPr>
      <w:sz w:val="20"/>
      <w:szCs w:val="20"/>
    </w:rPr>
  </w:style>
  <w:style w:type="character" w:customStyle="1" w:styleId="CommentTextChar">
    <w:name w:val="Comment Text Char"/>
    <w:basedOn w:val="DefaultParagraphFont"/>
    <w:link w:val="CommentText"/>
    <w:uiPriority w:val="99"/>
    <w:semiHidden/>
    <w:rsid w:val="008A15D8"/>
    <w:rPr>
      <w:sz w:val="20"/>
      <w:szCs w:val="20"/>
    </w:rPr>
  </w:style>
  <w:style w:type="paragraph" w:styleId="CommentSubject">
    <w:name w:val="annotation subject"/>
    <w:basedOn w:val="CommentText"/>
    <w:next w:val="CommentText"/>
    <w:link w:val="CommentSubjectChar"/>
    <w:uiPriority w:val="99"/>
    <w:semiHidden/>
    <w:unhideWhenUsed/>
    <w:rsid w:val="008A15D8"/>
    <w:rPr>
      <w:b/>
      <w:bCs/>
    </w:rPr>
  </w:style>
  <w:style w:type="character" w:customStyle="1" w:styleId="CommentSubjectChar">
    <w:name w:val="Comment Subject Char"/>
    <w:basedOn w:val="CommentTextChar"/>
    <w:link w:val="CommentSubject"/>
    <w:uiPriority w:val="99"/>
    <w:semiHidden/>
    <w:rsid w:val="008A15D8"/>
    <w:rPr>
      <w:b/>
      <w:bCs/>
      <w:sz w:val="20"/>
      <w:szCs w:val="20"/>
    </w:rPr>
  </w:style>
  <w:style w:type="paragraph" w:styleId="Revision">
    <w:name w:val="Revision"/>
    <w:hidden/>
    <w:uiPriority w:val="99"/>
    <w:semiHidden/>
    <w:rsid w:val="00AB4A94"/>
    <w:pPr>
      <w:spacing w:after="0" w:line="240" w:lineRule="auto"/>
    </w:pPr>
  </w:style>
  <w:style w:type="paragraph" w:styleId="ListParagraph">
    <w:name w:val="List Paragraph"/>
    <w:basedOn w:val="Normal"/>
    <w:uiPriority w:val="34"/>
    <w:qFormat/>
    <w:rsid w:val="0095055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E1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31D3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11821">
      <w:bodyDiv w:val="1"/>
      <w:marLeft w:val="0"/>
      <w:marRight w:val="0"/>
      <w:marTop w:val="0"/>
      <w:marBottom w:val="0"/>
      <w:divBdr>
        <w:top w:val="none" w:sz="0" w:space="0" w:color="auto"/>
        <w:left w:val="none" w:sz="0" w:space="0" w:color="auto"/>
        <w:bottom w:val="none" w:sz="0" w:space="0" w:color="auto"/>
        <w:right w:val="none" w:sz="0" w:space="0" w:color="auto"/>
      </w:divBdr>
    </w:div>
    <w:div w:id="362826205">
      <w:bodyDiv w:val="1"/>
      <w:marLeft w:val="0"/>
      <w:marRight w:val="0"/>
      <w:marTop w:val="0"/>
      <w:marBottom w:val="0"/>
      <w:divBdr>
        <w:top w:val="none" w:sz="0" w:space="0" w:color="auto"/>
        <w:left w:val="none" w:sz="0" w:space="0" w:color="auto"/>
        <w:bottom w:val="none" w:sz="0" w:space="0" w:color="auto"/>
        <w:right w:val="none" w:sz="0" w:space="0" w:color="auto"/>
      </w:divBdr>
    </w:div>
    <w:div w:id="1077898033">
      <w:bodyDiv w:val="1"/>
      <w:marLeft w:val="0"/>
      <w:marRight w:val="0"/>
      <w:marTop w:val="0"/>
      <w:marBottom w:val="0"/>
      <w:divBdr>
        <w:top w:val="none" w:sz="0" w:space="0" w:color="auto"/>
        <w:left w:val="none" w:sz="0" w:space="0" w:color="auto"/>
        <w:bottom w:val="none" w:sz="0" w:space="0" w:color="auto"/>
        <w:right w:val="none" w:sz="0" w:space="0" w:color="auto"/>
      </w:divBdr>
    </w:div>
    <w:div w:id="1385056118">
      <w:bodyDiv w:val="1"/>
      <w:marLeft w:val="0"/>
      <w:marRight w:val="0"/>
      <w:marTop w:val="0"/>
      <w:marBottom w:val="0"/>
      <w:divBdr>
        <w:top w:val="none" w:sz="0" w:space="0" w:color="auto"/>
        <w:left w:val="none" w:sz="0" w:space="0" w:color="auto"/>
        <w:bottom w:val="none" w:sz="0" w:space="0" w:color="auto"/>
        <w:right w:val="none" w:sz="0" w:space="0" w:color="auto"/>
      </w:divBdr>
    </w:div>
    <w:div w:id="17190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illcountyhealth.org" TargetMode="External"/><Relationship Id="rId18" Type="http://schemas.openxmlformats.org/officeDocument/2006/relationships/hyperlink" Target="http://www.willcountyhealt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llcountyhealth.org" TargetMode="External"/><Relationship Id="rId17" Type="http://schemas.openxmlformats.org/officeDocument/2006/relationships/hyperlink" Target="tel:815-774-7386"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lcountyhealth.org" TargetMode="External"/><Relationship Id="rId5" Type="http://schemas.openxmlformats.org/officeDocument/2006/relationships/footnotes" Target="footnotes.xml"/><Relationship Id="rId15" Type="http://schemas.openxmlformats.org/officeDocument/2006/relationships/hyperlink" Target="http://www.willcountyhealth.o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Lakota Group</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Smith</dc:creator>
  <cp:keywords/>
  <dc:description/>
  <cp:lastModifiedBy>Tom Faulkner</cp:lastModifiedBy>
  <cp:revision>4</cp:revision>
  <cp:lastPrinted>2021-04-09T18:35:00Z</cp:lastPrinted>
  <dcterms:created xsi:type="dcterms:W3CDTF">2021-03-17T21:56:00Z</dcterms:created>
  <dcterms:modified xsi:type="dcterms:W3CDTF">2021-04-09T20:37:00Z</dcterms:modified>
</cp:coreProperties>
</file>