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5" w:tblpY="157"/>
        <w:tblW w:w="5246" w:type="pct"/>
        <w:tblLayout w:type="fixed"/>
        <w:tblLook w:val="04A0" w:firstRow="1" w:lastRow="0" w:firstColumn="1" w:lastColumn="0" w:noHBand="0" w:noVBand="1"/>
      </w:tblPr>
      <w:tblGrid>
        <w:gridCol w:w="4411"/>
        <w:gridCol w:w="1079"/>
        <w:gridCol w:w="4320"/>
      </w:tblGrid>
      <w:tr w:rsidR="00FC6D14" w:rsidRPr="003120BB" w14:paraId="4F60EC44" w14:textId="77777777" w:rsidTr="005F0777">
        <w:trPr>
          <w:trHeight w:val="366"/>
          <w:tblHeader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6CBD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Checklist items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22A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Yes(√)/</w:t>
            </w:r>
          </w:p>
          <w:p w14:paraId="7F350057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 (x)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475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Answer/</w:t>
            </w: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Comment</w:t>
            </w:r>
          </w:p>
        </w:tc>
      </w:tr>
      <w:tr w:rsidR="005F0777" w:rsidRPr="003120BB" w14:paraId="53B287D5" w14:textId="77777777" w:rsidTr="005F0777">
        <w:trPr>
          <w:trHeight w:val="30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bottom"/>
            <w:hideMark/>
          </w:tcPr>
          <w:p w14:paraId="66E76EF1" w14:textId="42681A3F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Health</w:t>
            </w: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Screening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Upon Entry to Facility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5797FB7A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7C974EA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F0777" w:rsidRPr="003120BB" w14:paraId="7750E535" w14:textId="77777777" w:rsidTr="005F0777">
        <w:trPr>
          <w:trHeight w:val="57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FD1" w14:textId="77777777" w:rsidR="00FC6D14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Does the screening include taking the temperature of each employee?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71A6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B648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5F0777" w:rsidRPr="003120BB" w14:paraId="4B914A46" w14:textId="77777777" w:rsidTr="005F0777">
        <w:trPr>
          <w:trHeight w:val="57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2899" w14:textId="04C3F366" w:rsidR="00FC6D14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Does the screening include a questionnaire for the employee to self-report symptoms?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69A5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C6B8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7956DED5" w14:textId="77777777" w:rsidTr="005F0777">
        <w:trPr>
          <w:trHeight w:val="57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3082" w14:textId="77777777" w:rsidR="00FC6D14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Is the facility sending employees home if they fail the screening?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B182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B09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75E705F5" w14:textId="77777777" w:rsidTr="005F0777">
        <w:trPr>
          <w:trHeight w:val="30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bottom"/>
            <w:hideMark/>
          </w:tcPr>
          <w:p w14:paraId="14AF77E2" w14:textId="42F2C4C9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Personal Hygiene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</w:t>
            </w: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ontrols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2A96DF29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78FBFB5D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41562319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CDA" w14:textId="2415554C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Is hand sanitizer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readily 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available to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 employees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2FC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494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7C705623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4E0D" w14:textId="398F388B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Are 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handwashing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stations readily available to all employees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05A3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31E8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060961E6" w14:textId="77777777" w:rsidTr="005F0777">
        <w:trPr>
          <w:trHeight w:val="30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bottom"/>
            <w:hideMark/>
          </w:tcPr>
          <w:p w14:paraId="1334A112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Personal Protective Equipment Measures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6513EC01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4851D29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0605862D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6303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What types of PPE is the facility providing to employees?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353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6C7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4FA7CD00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782" w14:textId="34D86AF8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Are all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employees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wearing masks covering nose/mouth?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1A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6AE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8B9EC37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1B1901C8" w14:textId="77777777" w:rsidTr="005F0777">
        <w:trPr>
          <w:trHeight w:val="30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bottom"/>
            <w:hideMark/>
          </w:tcPr>
          <w:p w14:paraId="463851B7" w14:textId="6D8C6F01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Social Distancing Measures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79A3AA1A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16C1925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73C4AF9F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2322" w14:textId="603195FB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Are employees maintaining at least 6 ft of social distancing while in the facility?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A226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5AA2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59ECA34B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E7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 not, what steps have been taken to maintain maximum distance between employees?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122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C1E7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1099273A" w14:textId="77777777" w:rsidTr="005F0777">
        <w:trPr>
          <w:trHeight w:val="576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2EA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Is the facility regularly and thoroughly cleaning/sanitizing equipment and work areas?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184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D48E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069EE88C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center"/>
          </w:tcPr>
          <w:p w14:paraId="5E82952A" w14:textId="77777777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C03854">
              <w:rPr>
                <w:rFonts w:ascii="Calibri" w:eastAsia="Times New Roman" w:hAnsi="Calibri" w:cs="Calibri"/>
                <w:b/>
                <w:bCs/>
                <w:color w:val="auto"/>
                <w:sz w:val="21"/>
                <w:szCs w:val="21"/>
              </w:rPr>
              <w:t xml:space="preserve">Positive cases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</w:tcPr>
          <w:p w14:paraId="52A155D5" w14:textId="77777777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</w:tcPr>
          <w:p w14:paraId="1266A399" w14:textId="77777777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1"/>
                <w:szCs w:val="21"/>
              </w:rPr>
            </w:pPr>
          </w:p>
        </w:tc>
      </w:tr>
      <w:tr w:rsidR="00FC6D14" w:rsidRPr="003120BB" w14:paraId="1489D120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CAC" w14:textId="77777777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Have any employees tested positive for COVID-19?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439A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1881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C6D14" w:rsidRPr="003120BB" w14:paraId="7C49C960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7E50" w14:textId="77777777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If yes, what steps were taken to sanitize the facility?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73B1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22B8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C6D14" w:rsidRPr="003120BB" w14:paraId="280B09A3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7497" w14:textId="4B0F60E8" w:rsidR="00FC6D14" w:rsidRPr="003A30C7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 yes, did the facility notify its employees regarding potential exposure?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A37E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DC0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C6D14" w:rsidRPr="003120BB" w14:paraId="3B35983D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center"/>
            <w:hideMark/>
          </w:tcPr>
          <w:p w14:paraId="50E95B16" w14:textId="4678F9BF" w:rsidR="00FC6D14" w:rsidRPr="003120BB" w:rsidRDefault="00FC6D14" w:rsidP="005F0777">
            <w:pPr>
              <w:spacing w:line="240" w:lineRule="auto"/>
              <w:ind w:left="720" w:hanging="720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Signage/Visual Cues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2358356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0A06A005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51AC4248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D63" w14:textId="40E68F9A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Has the facility posted signs or other visual cues regarding practices employees should follow to prevent the spread of COVID-19 (e.g., social distancing, hygiene</w:t>
            </w:r>
            <w:r w:rsidR="005F077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5F077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sanitization)?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DE8C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6173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FC6D14" w:rsidRPr="003120BB" w14:paraId="2C53E660" w14:textId="77777777" w:rsidTr="005F0777">
        <w:trPr>
          <w:trHeight w:val="294"/>
        </w:trPr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vAlign w:val="center"/>
            <w:hideMark/>
          </w:tcPr>
          <w:p w14:paraId="01DB63D9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Employee Safety and Health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5892305B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D3D3" w:themeFill="background2"/>
            <w:noWrap/>
            <w:vAlign w:val="bottom"/>
            <w:hideMark/>
          </w:tcPr>
          <w:p w14:paraId="7B55F98F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C6D14" w:rsidRPr="003120BB" w14:paraId="55323FCF" w14:textId="77777777" w:rsidTr="005F0777">
        <w:trPr>
          <w:trHeight w:val="576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BB6E" w14:textId="5A4AE93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Are there any visibly symptomatic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employees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in the facility? (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e.g. </w:t>
            </w: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cough, shortness of breath)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A89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FDD" w14:textId="77777777" w:rsidR="00FC6D14" w:rsidRPr="003120BB" w:rsidRDefault="00FC6D14" w:rsidP="005F07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20B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3623C7CA" w14:textId="77777777" w:rsidR="00DC7E78" w:rsidRPr="003120BB" w:rsidRDefault="00DC7E78" w:rsidP="008D5394">
      <w:pPr>
        <w:pStyle w:val="BodyText"/>
        <w:spacing w:before="0" w:after="0"/>
        <w:rPr>
          <w:sz w:val="21"/>
          <w:szCs w:val="21"/>
        </w:rPr>
      </w:pPr>
    </w:p>
    <w:sectPr w:rsidR="00DC7E78" w:rsidRPr="003120BB" w:rsidSect="003120BB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C5C8" w14:textId="77777777" w:rsidR="008E6597" w:rsidRDefault="008E6597" w:rsidP="00DC7E78">
      <w:pPr>
        <w:spacing w:line="240" w:lineRule="auto"/>
      </w:pPr>
      <w:r>
        <w:separator/>
      </w:r>
    </w:p>
  </w:endnote>
  <w:endnote w:type="continuationSeparator" w:id="0">
    <w:p w14:paraId="0487B4B5" w14:textId="77777777" w:rsidR="008E6597" w:rsidRDefault="008E6597" w:rsidP="00DC7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3E88" w14:textId="586D314C" w:rsidR="00E51C17" w:rsidRPr="003120BB" w:rsidRDefault="00E51C17">
    <w:pPr>
      <w:pStyle w:val="Footer"/>
      <w:rPr>
        <w:rFonts w:ascii="Calibri" w:hAnsi="Calibri" w:cs="Calibri"/>
        <w:sz w:val="20"/>
        <w:szCs w:val="20"/>
      </w:rPr>
    </w:pPr>
    <w:r w:rsidRPr="003120BB">
      <w:rPr>
        <w:rFonts w:ascii="Calibri" w:hAnsi="Calibri" w:cs="Calibri"/>
        <w:sz w:val="20"/>
        <w:szCs w:val="20"/>
      </w:rPr>
      <w:t>Version 1.0 (04.</w:t>
    </w:r>
    <w:r w:rsidR="00C03854">
      <w:rPr>
        <w:rFonts w:ascii="Calibri" w:hAnsi="Calibri" w:cs="Calibri"/>
        <w:sz w:val="20"/>
        <w:szCs w:val="20"/>
      </w:rPr>
      <w:t>24</w:t>
    </w:r>
    <w:r w:rsidRPr="003120BB">
      <w:rPr>
        <w:rFonts w:ascii="Calibri" w:hAnsi="Calibri" w:cs="Calibri"/>
        <w:sz w:val="20"/>
        <w:szCs w:val="20"/>
      </w:rPr>
      <w:t>.2020)</w:t>
    </w:r>
  </w:p>
  <w:p w14:paraId="7B0CE548" w14:textId="77777777" w:rsidR="00E51C17" w:rsidRDefault="00E5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3C1B" w14:textId="77777777" w:rsidR="008E6597" w:rsidRDefault="008E6597" w:rsidP="00DC7E78">
      <w:pPr>
        <w:spacing w:line="240" w:lineRule="auto"/>
      </w:pPr>
      <w:r>
        <w:separator/>
      </w:r>
    </w:p>
  </w:footnote>
  <w:footnote w:type="continuationSeparator" w:id="0">
    <w:p w14:paraId="0BE150C5" w14:textId="77777777" w:rsidR="008E6597" w:rsidRDefault="008E6597" w:rsidP="00DC7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B855" w14:textId="21C42728" w:rsidR="00C03854" w:rsidRPr="00C03854" w:rsidRDefault="00C03854" w:rsidP="00C03854">
    <w:pPr>
      <w:pStyle w:val="Header"/>
      <w:jc w:val="center"/>
      <w:rPr>
        <w:rFonts w:ascii="Calibri" w:hAnsi="Calibri" w:cs="Calibri"/>
        <w:b/>
        <w:bCs/>
      </w:rPr>
    </w:pPr>
    <w:r w:rsidRPr="00C03854">
      <w:rPr>
        <w:rFonts w:ascii="Calibri" w:hAnsi="Calibri" w:cs="Calibri"/>
        <w:b/>
        <w:bCs/>
      </w:rPr>
      <w:t>State of Illinois</w:t>
    </w:r>
  </w:p>
  <w:p w14:paraId="37603ABD" w14:textId="24FF0718" w:rsidR="00E51C17" w:rsidRPr="00C03854" w:rsidRDefault="00E51C17" w:rsidP="00C03854">
    <w:pPr>
      <w:pStyle w:val="Header"/>
      <w:jc w:val="center"/>
      <w:rPr>
        <w:rFonts w:ascii="Calibri" w:hAnsi="Calibri" w:cs="Calibri"/>
        <w:b/>
        <w:bCs/>
      </w:rPr>
    </w:pPr>
    <w:r w:rsidRPr="00C03854">
      <w:rPr>
        <w:rFonts w:ascii="Calibri" w:hAnsi="Calibri" w:cs="Calibri"/>
        <w:b/>
        <w:bCs/>
      </w:rPr>
      <w:t xml:space="preserve">COVID-19 Inspector Checklist for Food </w:t>
    </w:r>
    <w:r w:rsidR="005F0777">
      <w:rPr>
        <w:rFonts w:ascii="Calibri" w:hAnsi="Calibri" w:cs="Calibri"/>
        <w:b/>
        <w:bCs/>
      </w:rPr>
      <w:t>and</w:t>
    </w:r>
    <w:r w:rsidRPr="00C03854">
      <w:rPr>
        <w:rFonts w:ascii="Calibri" w:hAnsi="Calibri" w:cs="Calibri"/>
        <w:b/>
        <w:bCs/>
      </w:rPr>
      <w:t xml:space="preserve"> Meat Processing Facilities</w:t>
    </w:r>
  </w:p>
  <w:p w14:paraId="01BA3583" w14:textId="77777777" w:rsidR="00E51C17" w:rsidRPr="003120BB" w:rsidRDefault="00E51C17">
    <w:pPr>
      <w:pStyle w:val="Header"/>
      <w:rPr>
        <w:rFonts w:ascii="Calibri" w:hAnsi="Calibri" w:cs="Calibri"/>
      </w:rPr>
    </w:pPr>
  </w:p>
  <w:p w14:paraId="6FD1E49E" w14:textId="4FA5C874" w:rsidR="00FC6D14" w:rsidRDefault="00FC6D14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Facility name and #:</w:t>
    </w:r>
    <w:r>
      <w:rPr>
        <w:rFonts w:ascii="Calibri" w:hAnsi="Calibri" w:cs="Calibri"/>
      </w:rPr>
      <w:tab/>
      <w:t xml:space="preserve">              Facility address:</w:t>
    </w:r>
  </w:p>
  <w:p w14:paraId="5FA395B0" w14:textId="5CD844BD" w:rsidR="00DC7E78" w:rsidRPr="003120BB" w:rsidRDefault="00DC7E78">
    <w:pPr>
      <w:pStyle w:val="Header"/>
      <w:rPr>
        <w:rFonts w:ascii="Calibri" w:hAnsi="Calibri" w:cs="Calibri"/>
      </w:rPr>
    </w:pPr>
    <w:r w:rsidRPr="003120BB">
      <w:rPr>
        <w:rFonts w:ascii="Calibri" w:hAnsi="Calibri" w:cs="Calibri"/>
      </w:rPr>
      <w:t>Date:</w:t>
    </w:r>
    <w:r w:rsidRPr="003120BB">
      <w:rPr>
        <w:rFonts w:ascii="Calibri" w:hAnsi="Calibri" w:cs="Calibri"/>
      </w:rPr>
      <w:tab/>
      <w:t xml:space="preserve">                      </w:t>
    </w:r>
    <w:r w:rsidR="00FA07C1" w:rsidRPr="003120BB">
      <w:rPr>
        <w:rFonts w:ascii="Calibri" w:hAnsi="Calibri" w:cs="Calibri"/>
      </w:rPr>
      <w:t>Reporting Inspector</w:t>
    </w:r>
    <w:r w:rsidRPr="003120BB">
      <w:rPr>
        <w:rFonts w:ascii="Calibri" w:hAnsi="Calibri" w:cs="Calibri"/>
      </w:rPr>
      <w:t>:</w:t>
    </w:r>
  </w:p>
  <w:p w14:paraId="21B27C80" w14:textId="77777777" w:rsidR="00DC7E78" w:rsidRPr="003120BB" w:rsidRDefault="00DC7E78">
    <w:pPr>
      <w:pStyle w:val="Header"/>
      <w:rPr>
        <w:rFonts w:ascii="Calibri" w:hAnsi="Calibri" w:cs="Calibri"/>
      </w:rPr>
    </w:pPr>
    <w:r w:rsidRPr="003120BB">
      <w:rPr>
        <w:rFonts w:ascii="Calibri" w:hAnsi="Calibri" w:cs="Calibri"/>
      </w:rPr>
      <w:t>St</w:t>
    </w:r>
    <w:r w:rsidR="007837BD" w:rsidRPr="003120BB">
      <w:rPr>
        <w:rFonts w:ascii="Calibri" w:hAnsi="Calibri" w:cs="Calibri"/>
      </w:rPr>
      <w:t>art time:</w:t>
    </w:r>
    <w:r w:rsidR="007837BD" w:rsidRPr="003120BB">
      <w:rPr>
        <w:rFonts w:ascii="Calibri" w:hAnsi="Calibri" w:cs="Calibri"/>
      </w:rPr>
      <w:tab/>
      <w:t xml:space="preserve">              </w:t>
    </w:r>
    <w:r w:rsidRPr="003120BB">
      <w:rPr>
        <w:rFonts w:ascii="Calibri" w:hAnsi="Calibri" w:cs="Calibri"/>
      </w:rPr>
      <w:t>Title/Affiliation:</w:t>
    </w:r>
  </w:p>
  <w:p w14:paraId="70945936" w14:textId="18A94496" w:rsidR="00970F05" w:rsidRPr="00970F05" w:rsidRDefault="00DC7E78">
    <w:pPr>
      <w:pStyle w:val="Header"/>
    </w:pPr>
    <w:r w:rsidRPr="003120BB">
      <w:rPr>
        <w:rFonts w:ascii="Calibri" w:hAnsi="Calibri" w:cs="Calibri"/>
      </w:rPr>
      <w:t>End time: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78"/>
    <w:rsid w:val="00015723"/>
    <w:rsid w:val="0001681B"/>
    <w:rsid w:val="00051D10"/>
    <w:rsid w:val="00081BAA"/>
    <w:rsid w:val="0008359E"/>
    <w:rsid w:val="00086875"/>
    <w:rsid w:val="000C2A2D"/>
    <w:rsid w:val="000C439C"/>
    <w:rsid w:val="00105F7B"/>
    <w:rsid w:val="00121D85"/>
    <w:rsid w:val="00143D54"/>
    <w:rsid w:val="00166857"/>
    <w:rsid w:val="00172892"/>
    <w:rsid w:val="00193E6B"/>
    <w:rsid w:val="0019695A"/>
    <w:rsid w:val="001C6029"/>
    <w:rsid w:val="001E7579"/>
    <w:rsid w:val="00266781"/>
    <w:rsid w:val="002A29C5"/>
    <w:rsid w:val="002C2D64"/>
    <w:rsid w:val="002D56A2"/>
    <w:rsid w:val="00301F1A"/>
    <w:rsid w:val="003120BB"/>
    <w:rsid w:val="0032052B"/>
    <w:rsid w:val="0034030F"/>
    <w:rsid w:val="00345F8A"/>
    <w:rsid w:val="00373C76"/>
    <w:rsid w:val="003803E5"/>
    <w:rsid w:val="00393D3E"/>
    <w:rsid w:val="003A2C00"/>
    <w:rsid w:val="003A30C7"/>
    <w:rsid w:val="003F1869"/>
    <w:rsid w:val="004046E9"/>
    <w:rsid w:val="00407BE6"/>
    <w:rsid w:val="00441269"/>
    <w:rsid w:val="004654AE"/>
    <w:rsid w:val="00467816"/>
    <w:rsid w:val="004A1A49"/>
    <w:rsid w:val="004B3E1A"/>
    <w:rsid w:val="004E024A"/>
    <w:rsid w:val="004F3D29"/>
    <w:rsid w:val="00526CA1"/>
    <w:rsid w:val="00583822"/>
    <w:rsid w:val="005B3BAE"/>
    <w:rsid w:val="005B630F"/>
    <w:rsid w:val="005C4E39"/>
    <w:rsid w:val="005E65AD"/>
    <w:rsid w:val="005F0777"/>
    <w:rsid w:val="005F6B5F"/>
    <w:rsid w:val="006373E1"/>
    <w:rsid w:val="00674398"/>
    <w:rsid w:val="00685D8B"/>
    <w:rsid w:val="006909E2"/>
    <w:rsid w:val="006B18AC"/>
    <w:rsid w:val="006B6CA1"/>
    <w:rsid w:val="006D71AF"/>
    <w:rsid w:val="006F2475"/>
    <w:rsid w:val="006F6C3B"/>
    <w:rsid w:val="007007DD"/>
    <w:rsid w:val="007035E5"/>
    <w:rsid w:val="007051A3"/>
    <w:rsid w:val="00706746"/>
    <w:rsid w:val="007215F0"/>
    <w:rsid w:val="007247A3"/>
    <w:rsid w:val="00737AB4"/>
    <w:rsid w:val="007837BD"/>
    <w:rsid w:val="0079588B"/>
    <w:rsid w:val="007A221C"/>
    <w:rsid w:val="007B3AD0"/>
    <w:rsid w:val="007C4258"/>
    <w:rsid w:val="007E6521"/>
    <w:rsid w:val="0080427A"/>
    <w:rsid w:val="008335FC"/>
    <w:rsid w:val="00842D10"/>
    <w:rsid w:val="0084497A"/>
    <w:rsid w:val="00845480"/>
    <w:rsid w:val="008519AD"/>
    <w:rsid w:val="0089319D"/>
    <w:rsid w:val="008B0B37"/>
    <w:rsid w:val="008B3310"/>
    <w:rsid w:val="008D5394"/>
    <w:rsid w:val="008E6597"/>
    <w:rsid w:val="00900A3C"/>
    <w:rsid w:val="0090121A"/>
    <w:rsid w:val="009408CB"/>
    <w:rsid w:val="00941260"/>
    <w:rsid w:val="00943571"/>
    <w:rsid w:val="0096540E"/>
    <w:rsid w:val="00966F44"/>
    <w:rsid w:val="00970F05"/>
    <w:rsid w:val="00973878"/>
    <w:rsid w:val="009A7C44"/>
    <w:rsid w:val="00A04545"/>
    <w:rsid w:val="00A25613"/>
    <w:rsid w:val="00A3795E"/>
    <w:rsid w:val="00A4197E"/>
    <w:rsid w:val="00A7390F"/>
    <w:rsid w:val="00A84315"/>
    <w:rsid w:val="00A85EF7"/>
    <w:rsid w:val="00B01B26"/>
    <w:rsid w:val="00B63435"/>
    <w:rsid w:val="00B75990"/>
    <w:rsid w:val="00BA6C8F"/>
    <w:rsid w:val="00BE00C0"/>
    <w:rsid w:val="00C03854"/>
    <w:rsid w:val="00C44EB8"/>
    <w:rsid w:val="00C57FEA"/>
    <w:rsid w:val="00C904C9"/>
    <w:rsid w:val="00CA6447"/>
    <w:rsid w:val="00CC0A34"/>
    <w:rsid w:val="00CC21C2"/>
    <w:rsid w:val="00D25891"/>
    <w:rsid w:val="00D32752"/>
    <w:rsid w:val="00D40BBC"/>
    <w:rsid w:val="00D72370"/>
    <w:rsid w:val="00D90962"/>
    <w:rsid w:val="00D91874"/>
    <w:rsid w:val="00DC7E78"/>
    <w:rsid w:val="00E005BE"/>
    <w:rsid w:val="00E06C3D"/>
    <w:rsid w:val="00E24DB5"/>
    <w:rsid w:val="00E303D0"/>
    <w:rsid w:val="00E51C17"/>
    <w:rsid w:val="00E93DAE"/>
    <w:rsid w:val="00EF6E1E"/>
    <w:rsid w:val="00F06515"/>
    <w:rsid w:val="00F123E6"/>
    <w:rsid w:val="00F250AC"/>
    <w:rsid w:val="00F40111"/>
    <w:rsid w:val="00F42439"/>
    <w:rsid w:val="00F44533"/>
    <w:rsid w:val="00F95D54"/>
    <w:rsid w:val="00FA07C1"/>
    <w:rsid w:val="00FB7442"/>
    <w:rsid w:val="00FC04BF"/>
    <w:rsid w:val="00FC6D14"/>
    <w:rsid w:val="00FD6F8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6A8B2"/>
  <w15:chartTrackingRefBased/>
  <w15:docId w15:val="{3F196508-719B-4325-8B4C-A960DC2F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9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958B81A692D4583BA0DA1849FB343" ma:contentTypeVersion="11" ma:contentTypeDescription="Create a new document." ma:contentTypeScope="" ma:versionID="51696b591acb942790e042768a8d5090">
  <xsd:schema xmlns:xsd="http://www.w3.org/2001/XMLSchema" xmlns:xs="http://www.w3.org/2001/XMLSchema" xmlns:p="http://schemas.microsoft.com/office/2006/metadata/properties" xmlns:ns3="f00907d8-8c32-442e-b336-287227eb2d02" xmlns:ns4="a6aa11a9-b3cb-4339-881c-c85b8c1537d5" targetNamespace="http://schemas.microsoft.com/office/2006/metadata/properties" ma:root="true" ma:fieldsID="1bd9ac2d0bedae05d82f78607d7d5e96" ns3:_="" ns4:_="">
    <xsd:import namespace="f00907d8-8c32-442e-b336-287227eb2d02"/>
    <xsd:import namespace="a6aa11a9-b3cb-4339-881c-c85b8c153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07d8-8c32-442e-b336-287227eb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11a9-b3cb-4339-881c-c85b8c153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04EBC-1FD6-462B-A695-70FE74C1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07d8-8c32-442e-b336-287227eb2d02"/>
    <ds:schemaRef ds:uri="a6aa11a9-b3cb-4339-881c-c85b8c153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F229-9253-448D-BB87-249927CE2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8A62-0067-4F13-858F-DEABA1BEEF1A}">
  <ds:schemaRefs>
    <ds:schemaRef ds:uri="a6aa11a9-b3cb-4339-881c-c85b8c1537d5"/>
    <ds:schemaRef ds:uri="f00907d8-8c32-442e-b336-287227eb2d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Patel,Ketki (DSHS)</dc:creator>
  <cp:keywords/>
  <dc:description/>
  <cp:lastModifiedBy>Nicole Garrett</cp:lastModifiedBy>
  <cp:revision>2</cp:revision>
  <dcterms:created xsi:type="dcterms:W3CDTF">2020-04-27T15:26:00Z</dcterms:created>
  <dcterms:modified xsi:type="dcterms:W3CDTF">2020-04-27T15:26:00Z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0x0101005C8958B81A692D4583BA0DA1849FB343</vt:lpwstr>
  </property>
</Properties>
</file>